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auto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sz w:val="33"/>
          <w:szCs w:val="33"/>
        </w:rPr>
        <w:t>附件 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</w:rPr>
        <w:t>职业健康达人”基本标准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sz w:val="33"/>
          <w:szCs w:val="33"/>
        </w:rPr>
        <w:t>第一章基本条件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62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b/>
          <w:bCs w:val="0"/>
          <w:i w:val="0"/>
          <w:caps w:val="0"/>
          <w:color w:val="auto"/>
          <w:spacing w:val="0"/>
          <w:sz w:val="33"/>
          <w:szCs w:val="33"/>
        </w:rPr>
        <w:t>第一条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3"/>
          <w:szCs w:val="33"/>
        </w:rPr>
        <w:t>热爱祖国，热爱人民，拥护中国共产党的领导，具有正确的世界观、人生观和价值观。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62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b/>
          <w:bCs w:val="0"/>
          <w:i w:val="0"/>
          <w:caps w:val="0"/>
          <w:color w:val="auto"/>
          <w:spacing w:val="0"/>
          <w:sz w:val="33"/>
          <w:szCs w:val="33"/>
        </w:rPr>
        <w:t>第二条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3"/>
          <w:szCs w:val="33"/>
        </w:rPr>
        <w:t>遵守国家法律法规，爱岗敬业，遵章守纪，无违法违纪行为。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62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b/>
          <w:bCs w:val="0"/>
          <w:i w:val="0"/>
          <w:caps w:val="0"/>
          <w:color w:val="auto"/>
          <w:spacing w:val="0"/>
          <w:sz w:val="33"/>
          <w:szCs w:val="33"/>
        </w:rPr>
        <w:t>第三条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3"/>
          <w:szCs w:val="33"/>
        </w:rPr>
        <w:t>身心健康，诚信友善，家庭和睦，人际关系良好。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sz w:val="33"/>
          <w:szCs w:val="33"/>
        </w:rPr>
        <w:t>第二章健康素养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62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b/>
          <w:bCs w:val="0"/>
          <w:i w:val="0"/>
          <w:caps w:val="0"/>
          <w:color w:val="auto"/>
          <w:spacing w:val="0"/>
          <w:sz w:val="33"/>
          <w:szCs w:val="33"/>
        </w:rPr>
        <w:t>第四条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3"/>
          <w:szCs w:val="33"/>
        </w:rPr>
        <w:t>掌握相关的职业病危害预防和控制知识，具有较强的健康意识，熟悉职业病防治相关法律法规的主要内容。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62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b/>
          <w:bCs w:val="0"/>
          <w:i w:val="0"/>
          <w:caps w:val="0"/>
          <w:color w:val="auto"/>
          <w:spacing w:val="0"/>
          <w:sz w:val="33"/>
          <w:szCs w:val="33"/>
        </w:rPr>
        <w:t>第五条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3"/>
          <w:szCs w:val="33"/>
        </w:rPr>
        <w:t>掌握本单位职业健康管理制度和操作规程的基本要求。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62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b/>
          <w:bCs w:val="0"/>
          <w:i w:val="0"/>
          <w:caps w:val="0"/>
          <w:color w:val="auto"/>
          <w:spacing w:val="0"/>
          <w:sz w:val="33"/>
          <w:szCs w:val="33"/>
        </w:rPr>
        <w:t>第六条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3"/>
          <w:szCs w:val="33"/>
        </w:rPr>
        <w:t>掌握职业病危害事故相关急救知识和应急处置方法，具有正确的自救、互救能力。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62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b/>
          <w:bCs w:val="0"/>
          <w:i w:val="0"/>
          <w:caps w:val="0"/>
          <w:color w:val="auto"/>
          <w:spacing w:val="0"/>
          <w:sz w:val="33"/>
          <w:szCs w:val="33"/>
        </w:rPr>
        <w:t>第七条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3"/>
          <w:szCs w:val="33"/>
        </w:rPr>
        <w:t>了解工作相关疾病和常见病的防治常识。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sz w:val="33"/>
          <w:szCs w:val="33"/>
        </w:rPr>
        <w:t>第三章自主健康管理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62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b/>
          <w:bCs w:val="0"/>
          <w:i w:val="0"/>
          <w:caps w:val="0"/>
          <w:color w:val="auto"/>
          <w:spacing w:val="0"/>
          <w:sz w:val="33"/>
          <w:szCs w:val="33"/>
        </w:rPr>
        <w:t>第八条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3"/>
          <w:szCs w:val="33"/>
        </w:rPr>
        <w:t>践行健康工作方式，严格遵守本单位职业健康管理制度和操作规程；规范佩戴或使用职业病防护用品。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62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b/>
          <w:bCs w:val="0"/>
          <w:i w:val="0"/>
          <w:caps w:val="0"/>
          <w:color w:val="auto"/>
          <w:spacing w:val="0"/>
          <w:sz w:val="33"/>
          <w:szCs w:val="33"/>
        </w:rPr>
        <w:t>第九条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3"/>
          <w:szCs w:val="33"/>
        </w:rPr>
        <w:t>自觉参加职业健康培训及健康教育活动；按规定参加职业健康检查，及时掌握自身健康状况。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62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b/>
          <w:bCs w:val="0"/>
          <w:i w:val="0"/>
          <w:caps w:val="0"/>
          <w:color w:val="auto"/>
          <w:spacing w:val="0"/>
          <w:sz w:val="33"/>
          <w:szCs w:val="33"/>
        </w:rPr>
        <w:t>第十条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3"/>
          <w:szCs w:val="33"/>
        </w:rPr>
        <w:t>践行健康生活方式，合理膳食、适量运动、戒烟限酒、心理平衡。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sz w:val="33"/>
          <w:szCs w:val="33"/>
        </w:rPr>
        <w:t>第四章健康影响力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62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b/>
          <w:bCs w:val="0"/>
          <w:i w:val="0"/>
          <w:caps w:val="0"/>
          <w:color w:val="auto"/>
          <w:spacing w:val="0"/>
          <w:sz w:val="33"/>
          <w:szCs w:val="33"/>
        </w:rPr>
        <w:t>第十一条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3"/>
          <w:szCs w:val="33"/>
        </w:rPr>
        <w:t>主动参与职业健康管理，积极建言献策，在职业健康日常管理工作中作出突出贡献。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62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b/>
          <w:bCs w:val="0"/>
          <w:i w:val="0"/>
          <w:caps w:val="0"/>
          <w:color w:val="auto"/>
          <w:spacing w:val="0"/>
          <w:sz w:val="33"/>
          <w:szCs w:val="33"/>
        </w:rPr>
        <w:t>第十二条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3"/>
          <w:szCs w:val="33"/>
        </w:rPr>
        <w:t>拒绝违章作业；发现职业病危害事故隐患及时报告，敢于批评、检举违反职业病防治相关法律法规的行为；提醒身边同事纠正不健康行为方式。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62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b/>
          <w:bCs w:val="0"/>
          <w:i w:val="0"/>
          <w:caps w:val="0"/>
          <w:color w:val="auto"/>
          <w:spacing w:val="0"/>
          <w:sz w:val="33"/>
          <w:szCs w:val="33"/>
        </w:rPr>
        <w:t>第十三条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3"/>
          <w:szCs w:val="33"/>
        </w:rPr>
        <w:t>积极宣传职业病防治知识，传播职业健康先进理念和做法，宣传与传播作用显著。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62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b/>
          <w:bCs w:val="0"/>
          <w:i w:val="0"/>
          <w:caps w:val="0"/>
          <w:color w:val="auto"/>
          <w:spacing w:val="0"/>
          <w:sz w:val="33"/>
          <w:szCs w:val="33"/>
        </w:rPr>
        <w:t>第十四条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3"/>
          <w:szCs w:val="33"/>
        </w:rPr>
        <w:t>热心职业健康公益事业，能够带动本单位和身边劳动者践行健康工作方式和生活方式。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auto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3"/>
          <w:szCs w:val="33"/>
        </w:rPr>
        <w:br w:type="page"/>
      </w: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sz w:val="33"/>
          <w:szCs w:val="33"/>
        </w:rPr>
        <w:t>附件 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42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</w:rPr>
        <w:t>“职业健康达人”活动联系人及单位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42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</w:rPr>
        <w:t>统计表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42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</w:rPr>
        <w:t>____________卫生健康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行政部门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</w:rPr>
        <w:t>（盖章）</w:t>
      </w:r>
    </w:p>
    <w:tbl>
      <w:tblPr>
        <w:tblStyle w:val="3"/>
        <w:tblW w:w="854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1381"/>
        <w:gridCol w:w="946"/>
        <w:gridCol w:w="946"/>
        <w:gridCol w:w="438"/>
        <w:gridCol w:w="508"/>
        <w:gridCol w:w="964"/>
        <w:gridCol w:w="946"/>
        <w:gridCol w:w="946"/>
        <w:gridCol w:w="95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8540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sz w:val="32"/>
                <w:szCs w:val="32"/>
              </w:rPr>
              <w:t>联系人信息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9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233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47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284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89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  <w:t>单位及职务</w:t>
            </w:r>
          </w:p>
        </w:tc>
        <w:tc>
          <w:tcPr>
            <w:tcW w:w="233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47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  <w:t>单位地址</w:t>
            </w:r>
          </w:p>
        </w:tc>
        <w:tc>
          <w:tcPr>
            <w:tcW w:w="284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8540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sz w:val="32"/>
                <w:szCs w:val="32"/>
              </w:rPr>
              <w:t>活动单位汇总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0" w:hRule="atLeast"/>
        </w:trPr>
        <w:tc>
          <w:tcPr>
            <w:tcW w:w="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firstLine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firstLine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  <w:t>参加活动单位名称</w:t>
            </w:r>
          </w:p>
        </w:tc>
        <w:tc>
          <w:tcPr>
            <w:tcW w:w="9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firstLine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  <w:t>所属行业</w:t>
            </w:r>
          </w:p>
        </w:tc>
        <w:tc>
          <w:tcPr>
            <w:tcW w:w="9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  <w:t>单位地址</w:t>
            </w:r>
          </w:p>
        </w:tc>
        <w:tc>
          <w:tcPr>
            <w:tcW w:w="94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  <w:t>接害劳动者总人数</w:t>
            </w:r>
          </w:p>
        </w:tc>
        <w:tc>
          <w:tcPr>
            <w:tcW w:w="9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firstLine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  <w:t>劳动者对本岗位主要危害及防护知识知晓率</w:t>
            </w:r>
          </w:p>
        </w:tc>
        <w:tc>
          <w:tcPr>
            <w:tcW w:w="9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firstLine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  <w:t>上年度在岗劳动者职业病发病人数</w:t>
            </w:r>
          </w:p>
        </w:tc>
        <w:tc>
          <w:tcPr>
            <w:tcW w:w="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firstLine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  <w:t>上年度在岗劳动者工作相关疾病发病人数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</w:rPr>
              <w:t>1</w:t>
            </w:r>
          </w:p>
        </w:tc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9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9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94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9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9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</w:rPr>
              <w:t>2</w:t>
            </w:r>
          </w:p>
        </w:tc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9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9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94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9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9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</w:rPr>
              <w:t>3</w:t>
            </w:r>
          </w:p>
        </w:tc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9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9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94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9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9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9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9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94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9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9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9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9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94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9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9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9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9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94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9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9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9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9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94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9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9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</w:rPr>
        <w:br w:type="page"/>
      </w: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sz w:val="33"/>
          <w:szCs w:val="33"/>
        </w:rPr>
        <w:t>附件3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42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</w:rPr>
        <w:t>市级“职业健康达人”推荐表</w:t>
      </w:r>
    </w:p>
    <w:tbl>
      <w:tblPr>
        <w:tblStyle w:val="3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178"/>
        <w:gridCol w:w="1388"/>
        <w:gridCol w:w="1350"/>
        <w:gridCol w:w="1034"/>
        <w:gridCol w:w="1135"/>
        <w:gridCol w:w="156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  <w:t>性别</w:t>
            </w:r>
          </w:p>
        </w:tc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  <w:t>年龄</w:t>
            </w:r>
          </w:p>
        </w:tc>
        <w:tc>
          <w:tcPr>
            <w:tcW w:w="11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56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  <w:jc w:val="center"/>
        </w:trPr>
        <w:tc>
          <w:tcPr>
            <w:tcW w:w="7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  <w:t>民族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  <w:t>参加工作时间</w:t>
            </w:r>
          </w:p>
        </w:tc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  <w:t>健康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  <w:t>状况</w:t>
            </w:r>
          </w:p>
        </w:tc>
        <w:tc>
          <w:tcPr>
            <w:tcW w:w="11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56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7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  <w:t>工作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  <w:t>单位</w:t>
            </w:r>
          </w:p>
        </w:tc>
        <w:tc>
          <w:tcPr>
            <w:tcW w:w="256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  <w:t>岗位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  <w:t>职务</w:t>
            </w:r>
          </w:p>
        </w:tc>
        <w:tc>
          <w:tcPr>
            <w:tcW w:w="21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56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  <w:t>联系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  <w:t>方式</w:t>
            </w:r>
          </w:p>
        </w:tc>
        <w:tc>
          <w:tcPr>
            <w:tcW w:w="256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  <w:t>职称</w:t>
            </w:r>
          </w:p>
        </w:tc>
        <w:tc>
          <w:tcPr>
            <w:tcW w:w="373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  <w:t>学历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  <w:t>专业</w:t>
            </w:r>
          </w:p>
        </w:tc>
        <w:tc>
          <w:tcPr>
            <w:tcW w:w="391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  <w:t>奖惩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  <w:t>情况</w:t>
            </w:r>
          </w:p>
        </w:tc>
        <w:tc>
          <w:tcPr>
            <w:tcW w:w="270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7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  <w:t>个人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  <w:t>事迹</w:t>
            </w:r>
          </w:p>
        </w:tc>
        <w:tc>
          <w:tcPr>
            <w:tcW w:w="7652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  <w:t>（紧贴“职业健康达人”基本标准阐述，可另附页，不超过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</w:rPr>
              <w:t>1500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  <w:t>字）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1" w:hRule="atLeast"/>
          <w:jc w:val="center"/>
        </w:trPr>
        <w:tc>
          <w:tcPr>
            <w:tcW w:w="8450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  <w:t>用人单位推荐意见（盖章）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right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  <w:t>年    月   日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  <w:jc w:val="center"/>
        </w:trPr>
        <w:tc>
          <w:tcPr>
            <w:tcW w:w="8450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  <w:lang w:eastAsia="zh-CN"/>
              </w:rPr>
              <w:t>县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  <w:t>级卫生健康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  <w:lang w:eastAsia="zh-CN"/>
              </w:rPr>
              <w:t>部门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  <w:t>意见（盖章）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right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  <w:t>年    月   日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  <w:lang w:val="en-US" w:eastAsia="zh-CN"/>
              </w:rPr>
              <w:t xml:space="preserve">     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42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21"/>
          <w:szCs w:val="21"/>
        </w:rPr>
        <w:t>备注：1.此表供各地发动用人单位推荐市级“职业健康达人”填写使用；2.正反面打印，一式二份，市、县级卫生健康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21"/>
          <w:szCs w:val="21"/>
          <w:lang w:eastAsia="zh-CN"/>
        </w:rPr>
        <w:t>部门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21"/>
          <w:szCs w:val="21"/>
        </w:rPr>
        <w:t>各一份。2.各地推荐的市级“职业健康达人”，可同时报送1-3件职业健康传播代表作品电子版，内容题材不限。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auto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</w:rPr>
        <w:br w:type="page"/>
      </w: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sz w:val="33"/>
          <w:szCs w:val="33"/>
        </w:rPr>
        <w:t>附件4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lang w:eastAsia="zh-CN"/>
        </w:rPr>
        <w:t>广安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</w:rPr>
        <w:t>市开展争做“职业健康达人”活动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</w:rPr>
        <w:t>优秀组织单位推荐表</w:t>
      </w: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0"/>
        <w:gridCol w:w="2656"/>
        <w:gridCol w:w="1594"/>
        <w:gridCol w:w="26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  <w:t>单位名称</w:t>
            </w:r>
          </w:p>
        </w:tc>
        <w:tc>
          <w:tcPr>
            <w:tcW w:w="2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  <w:t>单位地址</w:t>
            </w:r>
          </w:p>
        </w:tc>
        <w:tc>
          <w:tcPr>
            <w:tcW w:w="2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  <w:t>联系人</w:t>
            </w:r>
          </w:p>
        </w:tc>
        <w:tc>
          <w:tcPr>
            <w:tcW w:w="2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  <w:t>联系方式</w:t>
            </w:r>
          </w:p>
        </w:tc>
        <w:tc>
          <w:tcPr>
            <w:tcW w:w="2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5" w:hRule="atLeast"/>
        </w:trPr>
        <w:tc>
          <w:tcPr>
            <w:tcW w:w="1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  <w:t>单位开展“活动”经验做法</w:t>
            </w:r>
          </w:p>
        </w:tc>
        <w:tc>
          <w:tcPr>
            <w:tcW w:w="688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  <w:t>（要突出活动成效，如劳动者对本岗位主要危害及防护知识知晓率提升，在岗劳动者职业病发病人数和工作相关疾病发病人数的下降等。）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8" w:hRule="atLeast"/>
        </w:trPr>
        <w:tc>
          <w:tcPr>
            <w:tcW w:w="845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  <w:t>所在单位意见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  <w:t>（盖章）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3" w:hRule="atLeast"/>
        </w:trPr>
        <w:tc>
          <w:tcPr>
            <w:tcW w:w="845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  <w:t>推荐单位意见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  <w:t>（盖章）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  <w:t>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</w:rPr>
        <w:br w:type="page"/>
      </w: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sz w:val="33"/>
          <w:szCs w:val="33"/>
        </w:rPr>
        <w:t>附件5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</w:rPr>
        <w:t>市级“职业健康达人”推荐人员名单汇总表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</w:rPr>
        <w:t>填报单位（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盖章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</w:rPr>
        <w:t>）：</w:t>
      </w:r>
    </w:p>
    <w:tbl>
      <w:tblPr>
        <w:tblStyle w:val="3"/>
        <w:tblW w:w="9071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43"/>
        <w:gridCol w:w="1082"/>
        <w:gridCol w:w="1082"/>
        <w:gridCol w:w="1082"/>
        <w:gridCol w:w="1098"/>
        <w:gridCol w:w="1242"/>
        <w:gridCol w:w="15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  <w:t>用人单位</w:t>
            </w:r>
          </w:p>
        </w:tc>
        <w:tc>
          <w:tcPr>
            <w:tcW w:w="1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1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  <w:t>性别</w:t>
            </w:r>
          </w:p>
        </w:tc>
        <w:tc>
          <w:tcPr>
            <w:tcW w:w="1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  <w:t>年龄</w:t>
            </w:r>
          </w:p>
        </w:tc>
        <w:tc>
          <w:tcPr>
            <w:tcW w:w="1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  <w:t>工龄</w:t>
            </w:r>
          </w:p>
        </w:tc>
        <w:tc>
          <w:tcPr>
            <w:tcW w:w="11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  <w:t>岗位</w:t>
            </w:r>
          </w:p>
        </w:tc>
        <w:tc>
          <w:tcPr>
            <w:tcW w:w="14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1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4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  <w:bookmarkStart w:id="0" w:name="_GoBack"/>
          </w:p>
        </w:tc>
        <w:tc>
          <w:tcPr>
            <w:tcW w:w="1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1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4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1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4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</w:p>
        </w:tc>
      </w:tr>
      <w:bookmarkEnd w:id="0"/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1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4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1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4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1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4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1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4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</w:p>
        </w:tc>
      </w:tr>
    </w:tbl>
    <w:p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</w:rPr>
        <w:t>填报人：                         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53EF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何斌</cp:lastModifiedBy>
  <dcterms:modified xsi:type="dcterms:W3CDTF">2024-11-01T17:43:02Z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