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54"/>
        <w:pBdr/>
        <w:spacing w:line="520" w:lineRule="atLeast"/>
        <w:ind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d0d0d"/>
          <w:sz w:val="44"/>
          <w:szCs w:val="44"/>
        </w:rPr>
        <w:t xml:space="preserve">政府信息公开申请表</w:t>
      </w:r>
      <w:r>
        <w:rPr>
          <w:rFonts w:hint="eastAsia" w:ascii="方正小标宋简体" w:eastAsia="方正小标宋简体"/>
          <w:color w:val="0d0d0d"/>
          <w:sz w:val="44"/>
          <w:szCs w:val="44"/>
        </w:rPr>
      </w:r>
      <w:r>
        <w:rPr>
          <w:rFonts w:hint="eastAsia" w:ascii="方正小标宋简体" w:eastAsia="方正小标宋简体"/>
          <w:color w:val="0d0d0d"/>
          <w:sz w:val="44"/>
          <w:szCs w:val="44"/>
        </w:rPr>
      </w:r>
    </w:p>
    <w:p>
      <w:pPr>
        <w:pStyle w:val="654"/>
        <w:pBdr/>
        <w:spacing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</w:r>
      <w:r>
        <w:rPr>
          <w:rFonts w:hint="eastAsia"/>
          <w:color w:val="0d0d0d"/>
          <w:sz w:val="18"/>
          <w:szCs w:val="18"/>
          <w:lang w:val="en-US" w:eastAsia="zh-CN"/>
        </w:rPr>
      </w:r>
    </w:p>
    <w:p>
      <w:pPr>
        <w:pStyle w:val="654"/>
        <w:pBdr/>
        <w:spacing/>
        <w:ind w:right="270"/>
        <w:jc w:val="right"/>
        <w:rPr>
          <w:rFonts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 xml:space="preserve">申请表编号：         号</w:t>
      </w:r>
      <w:r>
        <w:rPr>
          <w:rFonts w:eastAsia="宋体"/>
          <w:color w:val="0d0d0d"/>
          <w:sz w:val="18"/>
          <w:szCs w:val="18"/>
          <w:lang w:val="en-US" w:eastAsia="zh-CN"/>
        </w:rPr>
      </w:r>
      <w:r>
        <w:rPr>
          <w:rFonts w:eastAsia="宋体"/>
          <w:color w:val="0d0d0d"/>
          <w:sz w:val="18"/>
          <w:szCs w:val="18"/>
          <w:lang w:val="en-US" w:eastAsia="zh-CN"/>
        </w:rPr>
      </w:r>
    </w:p>
    <w:tbl>
      <w:tblPr>
        <w:tblW w:w="0" w:type="auto"/>
        <w:jc w:val="center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6"/>
        <w:gridCol w:w="1971"/>
        <w:gridCol w:w="1051"/>
        <w:gridCol w:w="854"/>
        <w:gridCol w:w="1004"/>
        <w:gridCol w:w="958"/>
        <w:gridCol w:w="2089"/>
      </w:tblGrid>
      <w:tr>
        <w:trPr>
          <w:trHeight w:val="536"/>
        </w:trPr>
        <w:tc>
          <w:tcPr>
            <w:tcBorders/>
            <w:tcW w:w="1006" w:type="dxa"/>
            <w:vAlign w:val="center"/>
            <w:vMerge w:val="restart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申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br w:type="textWrapping" w:clear="all"/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请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br w:type="textWrapping" w:clear="all"/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人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br w:type="textWrapping" w:clear="all"/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信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br w:type="textWrapping" w:clear="all"/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息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971" w:type="dxa"/>
            <w:vAlign w:val="center"/>
            <w:vMerge w:val="restart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公民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名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2"/>
            <w:tcBorders/>
            <w:tcW w:w="1858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958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证件名称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2089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84"/>
        </w:trPr>
        <w:tc>
          <w:tcPr>
            <w:tcBorders/>
            <w:tcW w:w="1006" w:type="dxa"/>
            <w:vAlign w:val="top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971" w:type="dxa"/>
            <w:vAlign w:val="center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证件号码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4"/>
            <w:tcBorders/>
            <w:tcW w:w="4905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90"/>
        </w:trPr>
        <w:tc>
          <w:tcPr>
            <w:tcBorders/>
            <w:tcW w:w="1006" w:type="dxa"/>
            <w:vAlign w:val="top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971" w:type="dxa"/>
            <w:vAlign w:val="center"/>
            <w:vMerge w:val="restart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 w:ascii="宋体" w:hAnsi="宋体" w:cs="宋体"/>
                <w:color w:val="0d0d0d"/>
                <w:spacing w:val="-11"/>
                <w:sz w:val="18"/>
                <w:szCs w:val="18"/>
              </w:rPr>
              <w:t xml:space="preserve">法人、其他</w:t>
            </w:r>
            <w:r>
              <w:rPr>
                <w:rFonts w:hint="eastAsia" w:ascii="宋体" w:hAnsi="宋体" w:cs="宋体"/>
                <w:color w:val="0d0d0d"/>
                <w:spacing w:val="-11"/>
                <w:sz w:val="18"/>
                <w:szCs w:val="18"/>
                <w:lang w:eastAsia="zh-CN"/>
              </w:rPr>
              <w:t xml:space="preserve">非法人</w:t>
            </w:r>
            <w:r>
              <w:rPr>
                <w:rFonts w:hint="eastAsia" w:ascii="宋体" w:hAnsi="宋体" w:cs="宋体"/>
                <w:color w:val="0d0d0d"/>
                <w:spacing w:val="-11"/>
                <w:sz w:val="18"/>
                <w:szCs w:val="18"/>
              </w:rPr>
              <w:t xml:space="preserve">组织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机构名称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2"/>
            <w:tcBorders/>
            <w:tcW w:w="1858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958" w:type="dxa"/>
            <w:vAlign w:val="center"/>
            <w:textDirection w:val="lrTb"/>
            <w:noWrap w:val="false"/>
          </w:tcPr>
          <w:p>
            <w:pPr>
              <w:pStyle w:val="654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统一社会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</w:r>
          </w:p>
          <w:p>
            <w:pPr>
              <w:pStyle w:val="654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信用代码</w:t>
            </w:r>
            <w: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r>
            <w: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r>
          </w:p>
        </w:tc>
        <w:tc>
          <w:tcPr>
            <w:tcBorders/>
            <w:tcW w:w="2089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97"/>
        </w:trPr>
        <w:tc>
          <w:tcPr>
            <w:tcBorders/>
            <w:tcW w:w="1006" w:type="dxa"/>
            <w:vAlign w:val="top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971" w:type="dxa"/>
            <w:vAlign w:val="top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法人代表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2"/>
            <w:tcBorders/>
            <w:tcW w:w="1858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958" w:type="dxa"/>
            <w:vAlign w:val="center"/>
            <w:textDirection w:val="lrTb"/>
            <w:noWrap w:val="false"/>
          </w:tcPr>
          <w:p>
            <w:pPr>
              <w:pStyle w:val="654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 xml:space="preserve"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 xml:space="preserve"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 xml:space="preserve">人</w:t>
            </w:r>
            <w: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r>
            <w: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r>
          </w:p>
        </w:tc>
        <w:tc>
          <w:tcPr>
            <w:tcBorders/>
            <w:tcW w:w="2089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63"/>
        </w:trPr>
        <w:tc>
          <w:tcPr>
            <w:gridSpan w:val="2"/>
            <w:tcBorders/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联系方式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联系电话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2"/>
            <w:tcBorders/>
            <w:tcW w:w="1858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958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邮政编码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2089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516"/>
        </w:trPr>
        <w:tc>
          <w:tcPr>
            <w:gridSpan w:val="2"/>
            <w:tcBorders/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通信地址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4"/>
            <w:tcBorders/>
            <w:tcW w:w="4905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78"/>
        </w:trPr>
        <w:tc>
          <w:tcPr>
            <w:gridSpan w:val="2"/>
            <w:tcBorders/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51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sz w:val="18"/>
                <w:szCs w:val="18"/>
              </w:rPr>
              <w:t xml:space="preserve">电子邮箱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4"/>
            <w:tcBorders/>
            <w:tcW w:w="4905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41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提出申请的方式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/>
            <w:tcW w:w="5956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其他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41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受理机关名称</w:t>
            </w:r>
            <w:r>
              <w:rPr>
                <w:rFonts w:hint="eastAsia"/>
                <w:color w:val="0d0d0d"/>
                <w:sz w:val="18"/>
                <w:szCs w:val="18"/>
              </w:rPr>
            </w:r>
            <w:r>
              <w:rPr>
                <w:rFonts w:hint="eastAsia"/>
                <w:color w:val="0d0d0d"/>
                <w:sz w:val="18"/>
                <w:szCs w:val="18"/>
              </w:rPr>
            </w:r>
          </w:p>
        </w:tc>
        <w:tc>
          <w:tcPr>
            <w:gridSpan w:val="5"/>
            <w:tcBorders/>
            <w:tcW w:w="5956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hint="eastAsia"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</w:r>
          </w:p>
        </w:tc>
      </w:tr>
      <w:tr>
        <w:trPr>
          <w:trHeight w:val="1760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申请公开的政府信息的名称、文号或者便于行政机关查询的其他特征性描述</w:t>
            </w:r>
            <w:r>
              <w:rPr>
                <w:rFonts w:eastAsia="宋体"/>
                <w:color w:val="0d0d0d"/>
                <w:sz w:val="18"/>
                <w:szCs w:val="18"/>
                <w:lang w:val="en-US" w:eastAsia="zh-CN"/>
              </w:rPr>
            </w:r>
            <w:r>
              <w:rPr>
                <w:rFonts w:eastAsia="宋体"/>
                <w:color w:val="0d0d0d"/>
                <w:sz w:val="18"/>
                <w:szCs w:val="18"/>
                <w:lang w:val="en-US" w:eastAsia="zh-CN"/>
              </w:rPr>
            </w:r>
          </w:p>
        </w:tc>
        <w:tc>
          <w:tcPr>
            <w:gridSpan w:val="5"/>
            <w:tcBorders/>
            <w:tcW w:w="5956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41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途径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（单选）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5"/>
            <w:tcBorders/>
            <w:tcW w:w="5956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○邮寄   ○电子邮件   ○传真   ○当场阅读、抄录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463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政府信息的载体形式（单选）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5"/>
            <w:tcBorders/>
            <w:tcW w:w="5956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sz w:val="18"/>
                <w:szCs w:val="18"/>
              </w:rPr>
              <w:t xml:space="preserve"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数据电文</w:t>
            </w:r>
            <w: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r>
            <w: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r>
          </w:p>
        </w:tc>
      </w:tr>
      <w:tr>
        <w:trPr>
          <w:trHeight w:val="825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申请人的身份证明（请提供申请人真实、准确的身份证明）</w:t>
            </w:r>
            <w:r>
              <w:rPr>
                <w:rFonts w:eastAsia="宋体"/>
                <w:color w:val="0d0d0d"/>
                <w:sz w:val="18"/>
                <w:szCs w:val="18"/>
                <w:lang w:val="en-US" w:eastAsia="zh-CN"/>
              </w:rPr>
            </w:r>
            <w:r>
              <w:rPr>
                <w:rFonts w:eastAsia="宋体"/>
                <w:color w:val="0d0d0d"/>
                <w:sz w:val="18"/>
                <w:szCs w:val="18"/>
                <w:lang w:val="en-US" w:eastAsia="zh-CN"/>
              </w:rPr>
            </w:r>
          </w:p>
        </w:tc>
        <w:tc>
          <w:tcPr>
            <w:gridSpan w:val="5"/>
            <w:tcBorders/>
            <w:tcW w:w="5956" w:type="dxa"/>
            <w:vAlign w:val="top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652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申请人签名（盖章）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gridSpan w:val="2"/>
            <w:tcBorders/>
            <w:tcW w:w="1905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/>
            <w:tcW w:w="1004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申请时间</w:t>
            </w:r>
            <w:r>
              <w:rPr>
                <w:rFonts w:hint="eastAsia"/>
                <w:color w:val="0d0d0d"/>
                <w:sz w:val="18"/>
                <w:szCs w:val="18"/>
              </w:rPr>
            </w:r>
            <w:r>
              <w:rPr>
                <w:rFonts w:hint="eastAsia"/>
                <w:color w:val="0d0d0d"/>
                <w:sz w:val="18"/>
                <w:szCs w:val="18"/>
              </w:rPr>
            </w:r>
          </w:p>
        </w:tc>
        <w:tc>
          <w:tcPr>
            <w:gridSpan w:val="2"/>
            <w:tcBorders/>
            <w:tcW w:w="304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  <w:tr>
        <w:trPr>
          <w:trHeight w:val="630"/>
        </w:trPr>
        <w:tc>
          <w:tcPr>
            <w:gridSpan w:val="2"/>
            <w:tcBorders/>
            <w:tcW w:w="297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经办人</w:t>
            </w:r>
            <w: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r>
            <w: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r>
          </w:p>
        </w:tc>
        <w:tc>
          <w:tcPr>
            <w:gridSpan w:val="2"/>
            <w:tcBorders/>
            <w:tcW w:w="1905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r>
            <w: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r>
          </w:p>
        </w:tc>
        <w:tc>
          <w:tcPr>
            <w:tcBorders/>
            <w:tcW w:w="1004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受理时间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r>
          </w:p>
        </w:tc>
        <w:tc>
          <w:tcPr>
            <w:gridSpan w:val="2"/>
            <w:tcBorders/>
            <w:tcW w:w="3047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  <w:r>
              <w:rPr>
                <w:rFonts w:hint="eastAsia"/>
                <w:color w:val="0d0d0d"/>
                <w:sz w:val="18"/>
                <w:szCs w:val="18"/>
              </w:rPr>
            </w:r>
            <w:r>
              <w:rPr>
                <w:rFonts w:hint="eastAsia"/>
                <w:color w:val="0d0d0d"/>
                <w:sz w:val="18"/>
                <w:szCs w:val="18"/>
              </w:rPr>
            </w:r>
          </w:p>
        </w:tc>
      </w:tr>
      <w:tr>
        <w:trPr>
          <w:trHeight w:val="595"/>
        </w:trPr>
        <w:tc>
          <w:tcPr>
            <w:gridSpan w:val="7"/>
            <w:tcBorders/>
            <w:tcW w:w="8933" w:type="dxa"/>
            <w:vAlign w:val="center"/>
            <w:textDirection w:val="lrTb"/>
            <w:noWrap w:val="false"/>
          </w:tcPr>
          <w:p>
            <w:pPr>
              <w:pStyle w:val="654"/>
              <w:pBdr/>
              <w:spacing/>
              <w:ind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</w:r>
            <w:r>
              <w:rPr>
                <w:rFonts w:hint="eastAsia"/>
                <w:color w:val="0d0d0d"/>
                <w:sz w:val="18"/>
                <w:szCs w:val="18"/>
              </w:rPr>
            </w:r>
          </w:p>
          <w:p>
            <w:pPr>
              <w:pStyle w:val="654"/>
              <w:pBdr/>
              <w:spacing/>
              <w:ind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使用指南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r>
          </w:p>
          <w:p>
            <w:pPr>
              <w:pStyle w:val="654"/>
              <w:numPr>
                <w:ilvl w:val="0"/>
                <w:numId w:val="1"/>
              </w:numPr>
              <w:pBdr/>
              <w:tabs>
                <w:tab w:val="left" w:leader="none" w:pos="0"/>
              </w:tabs>
              <w:spacing/>
              <w:ind w:firstLine="0" w:left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本</w:t>
            </w:r>
            <w:r>
              <w:rPr>
                <w:rFonts w:hint="eastAsia"/>
                <w:sz w:val="18"/>
                <w:szCs w:val="18"/>
              </w:rPr>
              <w:t xml:space="preserve"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二十七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九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四十一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条的规定向行政机关提出的申请行为。</w:t>
            </w:r>
            <w:r>
              <w:rPr>
                <w:rFonts w:hint="eastAsia"/>
                <w:color w:val="0d0d0d"/>
                <w:sz w:val="18"/>
                <w:szCs w:val="18"/>
              </w:rPr>
            </w:r>
            <w:r>
              <w:rPr>
                <w:rFonts w:hint="eastAsia"/>
                <w:color w:val="0d0d0d"/>
                <w:sz w:val="18"/>
                <w:szCs w:val="18"/>
              </w:rPr>
            </w:r>
          </w:p>
          <w:p>
            <w:pPr>
              <w:pStyle w:val="654"/>
              <w:numPr>
                <w:ilvl w:val="0"/>
                <w:numId w:val="1"/>
              </w:numPr>
              <w:pBdr/>
              <w:tabs>
                <w:tab w:val="left" w:leader="none" w:pos="0"/>
              </w:tabs>
              <w:spacing/>
              <w:ind w:firstLine="0" w:left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 xml:space="preserve"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项由行政机关工作人员填写。</w:t>
            </w:r>
            <w:r>
              <w:rPr>
                <w:rFonts w:hint="eastAsia"/>
                <w:color w:val="0d0d0d"/>
                <w:sz w:val="18"/>
                <w:szCs w:val="18"/>
              </w:rPr>
            </w:r>
            <w:r>
              <w:rPr>
                <w:rFonts w:hint="eastAsia"/>
                <w:color w:val="0d0d0d"/>
                <w:sz w:val="18"/>
                <w:szCs w:val="18"/>
              </w:rPr>
            </w:r>
          </w:p>
          <w:p>
            <w:pPr>
              <w:pStyle w:val="654"/>
              <w:pBdr/>
              <w:spacing/>
              <w:ind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</w:tr>
    </w:tbl>
    <w:sectPr>
      <w:footerReference w:type="default" r:id="rId9"/>
      <w:footerReference w:type="even" r:id="rId10"/>
      <w:footnotePr/>
      <w:endnotePr/>
      <w:type w:val="nextPage"/>
      <w:pgSz w:h="16838" w:orient="landscape" w:w="11906"/>
      <w:pgMar w:top="1531" w:right="1418" w:bottom="1531" w:left="1418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3000509000000000000"/>
  </w:font>
  <w:font w:name="方正小标宋简体">
    <w:panose1 w:val="03000509000000000000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61"/>
      </w:rPr>
    </w:pPr>
    <w:r>
      <w:fldChar w:fldCharType="begin"/>
    </w:r>
    <w:r>
      <w:rPr>
        <w:rStyle w:val="661"/>
      </w:rPr>
      <w:instrText xml:space="preserve">PAGE  </w:instrText>
    </w:r>
    <w:r>
      <w:fldChar w:fldCharType="separate"/>
    </w:r>
    <w:r>
      <w:rPr>
        <w:rStyle w:val="661"/>
      </w:rPr>
      <w:t xml:space="preserve">1</w:t>
    </w:r>
    <w:r>
      <w:fldChar w:fldCharType="end"/>
    </w:r>
    <w:r>
      <w:rPr>
        <w:rStyle w:val="661"/>
      </w:rPr>
    </w:r>
    <w:r>
      <w:rPr>
        <w:rStyle w:val="661"/>
      </w:rPr>
    </w:r>
  </w:p>
  <w:p>
    <w:pPr>
      <w:pStyle w:val="658"/>
      <w:pBdr/>
      <w:tabs>
        <w:tab w:val="center" w:leader="none" w:pos="4153"/>
        <w:tab w:val="right" w:leader="none" w:pos="8306"/>
      </w:tabs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61"/>
      </w:rPr>
    </w:pPr>
    <w:r>
      <w:fldChar w:fldCharType="begin"/>
    </w:r>
    <w:r>
      <w:rPr>
        <w:rStyle w:val="661"/>
      </w:rPr>
      <w:instrText xml:space="preserve">PAGE  </w:instrText>
    </w:r>
    <w:r>
      <w:fldChar w:fldCharType="end"/>
    </w:r>
    <w:r>
      <w:rPr>
        <w:rStyle w:val="661"/>
      </w:rPr>
    </w:r>
    <w:r>
      <w:rPr>
        <w:rStyle w:val="661"/>
      </w:rPr>
    </w:r>
  </w:p>
  <w:p>
    <w:pPr>
      <w:pStyle w:val="658"/>
      <w:pBdr/>
      <w:tabs>
        <w:tab w:val="center" w:leader="none" w:pos="4153"/>
        <w:tab w:val="right" w:leader="none" w:pos="8306"/>
      </w:tabs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4"/>
    <w:next w:val="65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4"/>
    <w:next w:val="65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4"/>
    <w:next w:val="65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4"/>
    <w:next w:val="65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4"/>
    <w:next w:val="65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4"/>
    <w:next w:val="65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4"/>
    <w:next w:val="65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4"/>
    <w:next w:val="65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4"/>
    <w:next w:val="65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4"/>
    <w:next w:val="65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4"/>
    <w:next w:val="654"/>
    <w:uiPriority w:val="99"/>
    <w:unhideWhenUsed/>
    <w:pPr>
      <w:pBdr/>
      <w:spacing w:after="0" w:afterAutospacing="0"/>
      <w:ind/>
    </w:pPr>
  </w:style>
  <w:style w:type="paragraph" w:styleId="654" w:default="1">
    <w:name w:val="Normal"/>
    <w:next w:val="654"/>
    <w:link w:val="654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55">
    <w:name w:val="默认段落字体"/>
    <w:next w:val="655"/>
    <w:link w:val="654"/>
    <w:semiHidden/>
    <w:pPr>
      <w:pBdr/>
      <w:spacing/>
      <w:ind/>
    </w:pPr>
  </w:style>
  <w:style w:type="table" w:styleId="656">
    <w:name w:val="普通表格"/>
    <w:next w:val="656"/>
    <w:link w:val="654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7">
    <w:name w:val="批注框文本"/>
    <w:basedOn w:val="654"/>
    <w:next w:val="657"/>
    <w:link w:val="654"/>
    <w:semiHidden/>
    <w:pPr>
      <w:pBdr/>
      <w:spacing/>
      <w:ind/>
    </w:pPr>
    <w:rPr>
      <w:sz w:val="18"/>
      <w:szCs w:val="18"/>
    </w:rPr>
  </w:style>
  <w:style w:type="paragraph" w:styleId="658">
    <w:name w:val="页脚"/>
    <w:basedOn w:val="654"/>
    <w:next w:val="658"/>
    <w:link w:val="65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59">
    <w:name w:val="页眉"/>
    <w:basedOn w:val="654"/>
    <w:next w:val="659"/>
    <w:link w:val="654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60">
    <w:name w:val="普通(网站)"/>
    <w:basedOn w:val="654"/>
    <w:next w:val="660"/>
    <w:link w:val="654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/>
      <w:sz w:val="24"/>
    </w:rPr>
  </w:style>
  <w:style w:type="character" w:styleId="661">
    <w:name w:val="页码"/>
    <w:basedOn w:val="655"/>
    <w:next w:val="661"/>
    <w:link w:val="654"/>
    <w:pPr>
      <w:pBdr/>
      <w:spacing/>
      <w:ind/>
    </w:pPr>
  </w:style>
  <w:style w:type="character" w:styleId="662">
    <w:name w:val=" Char Char1"/>
    <w:basedOn w:val="655"/>
    <w:next w:val="662"/>
    <w:link w:val="654"/>
    <w:pPr>
      <w:pBdr/>
      <w:spacing/>
      <w:ind/>
    </w:pPr>
    <w:rPr>
      <w:sz w:val="18"/>
      <w:szCs w:val="18"/>
    </w:rPr>
  </w:style>
  <w:style w:type="character" w:styleId="663">
    <w:name w:val=" Char Char"/>
    <w:basedOn w:val="655"/>
    <w:next w:val="663"/>
    <w:link w:val="654"/>
    <w:pPr>
      <w:pBdr/>
      <w:spacing/>
      <w:ind/>
    </w:pPr>
    <w:rPr>
      <w:sz w:val="18"/>
      <w:szCs w:val="18"/>
    </w:rPr>
  </w:style>
  <w:style w:type="character" w:styleId="1339" w:default="1">
    <w:name w:val="Default Paragraph Font"/>
    <w:uiPriority w:val="1"/>
    <w:semiHidden/>
    <w:unhideWhenUsed/>
    <w:pPr>
      <w:pBdr/>
      <w:spacing/>
      <w:ind/>
    </w:pPr>
  </w:style>
  <w:style w:type="numbering" w:styleId="1340" w:default="1">
    <w:name w:val="No List"/>
    <w:uiPriority w:val="99"/>
    <w:semiHidden/>
    <w:unhideWhenUsed/>
    <w:pPr>
      <w:pBdr/>
      <w:spacing/>
      <w:ind/>
    </w:pPr>
  </w:style>
  <w:style w:type="table" w:styleId="134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hap</Company>
  <DocSecurity>0</DocSecurity>
  <ScaleCrop>false</ScaleCrop>
  <Template>Norma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一、全省政府信</dc:title>
  <dc:creator>Us</dc:creator>
  <cp:lastModifiedBy>匿名</cp:lastModifiedBy>
  <cp:revision>4</cp:revision>
  <dcterms:created xsi:type="dcterms:W3CDTF">2009-09-16T07:24:00Z</dcterms:created>
  <dcterms:modified xsi:type="dcterms:W3CDTF">2025-06-24T03:17:56Z</dcterms:modified>
</cp:coreProperties>
</file>