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1C94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Arial"/>
          <w:bCs/>
          <w:kern w:val="0"/>
          <w:sz w:val="44"/>
          <w:szCs w:val="44"/>
        </w:rPr>
      </w:pPr>
      <w:r>
        <w:rPr>
          <w:rFonts w:hint="eastAsia" w:ascii="Times New Roman" w:hAnsi="Times New Roman" w:eastAsia="方正小标宋_GBK" w:cs="Arial"/>
          <w:bCs/>
          <w:kern w:val="0"/>
          <w:sz w:val="44"/>
          <w:szCs w:val="44"/>
          <w:lang w:val="en-US" w:eastAsia="zh-CN"/>
        </w:rPr>
        <w:t>大佛寺街道办事处</w:t>
      </w:r>
      <w:r>
        <w:rPr>
          <w:rFonts w:hint="eastAsia" w:ascii="Times New Roman" w:hAnsi="Times New Roman" w:eastAsia="方正小标宋_GBK" w:cs="Arial"/>
          <w:bCs/>
          <w:kern w:val="0"/>
          <w:sz w:val="44"/>
          <w:szCs w:val="44"/>
        </w:rPr>
        <w:t>信息主动公开事项目录</w:t>
      </w:r>
    </w:p>
    <w:p w14:paraId="28AB9E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Arial"/>
          <w:bCs/>
          <w:kern w:val="0"/>
          <w:sz w:val="44"/>
          <w:szCs w:val="44"/>
          <w:lang w:eastAsia="zh-CN"/>
        </w:rPr>
      </w:pPr>
    </w:p>
    <w:tbl>
      <w:tblPr>
        <w:tblStyle w:val="4"/>
        <w:tblW w:w="14632" w:type="dxa"/>
        <w:tblInd w:w="-12" w:type="dxa"/>
        <w:tblLayout w:type="autofit"/>
        <w:tblCellMar>
          <w:top w:w="0" w:type="dxa"/>
          <w:left w:w="108" w:type="dxa"/>
          <w:bottom w:w="0" w:type="dxa"/>
          <w:right w:w="108" w:type="dxa"/>
        </w:tblCellMar>
      </w:tblPr>
      <w:tblGrid>
        <w:gridCol w:w="716"/>
        <w:gridCol w:w="699"/>
        <w:gridCol w:w="1051"/>
        <w:gridCol w:w="1272"/>
        <w:gridCol w:w="1238"/>
        <w:gridCol w:w="2318"/>
        <w:gridCol w:w="1490"/>
        <w:gridCol w:w="2069"/>
        <w:gridCol w:w="1431"/>
        <w:gridCol w:w="1082"/>
        <w:gridCol w:w="1266"/>
      </w:tblGrid>
      <w:tr w14:paraId="3C475F69">
        <w:tblPrEx>
          <w:tblCellMar>
            <w:top w:w="0" w:type="dxa"/>
            <w:left w:w="108" w:type="dxa"/>
            <w:bottom w:w="0" w:type="dxa"/>
            <w:right w:w="108" w:type="dxa"/>
          </w:tblCellMar>
        </w:tblPrEx>
        <w:trPr>
          <w:trHeight w:val="567" w:hRule="atLeast"/>
          <w:tblHeader/>
        </w:trPr>
        <w:tc>
          <w:tcPr>
            <w:tcW w:w="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E45F199">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类别</w:t>
            </w:r>
          </w:p>
        </w:tc>
        <w:tc>
          <w:tcPr>
            <w:tcW w:w="1750"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14:paraId="7ABE48D3">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公开事项</w:t>
            </w:r>
          </w:p>
        </w:tc>
        <w:tc>
          <w:tcPr>
            <w:tcW w:w="1272" w:type="dxa"/>
            <w:tcBorders>
              <w:top w:val="single" w:color="auto" w:sz="4" w:space="0"/>
              <w:left w:val="nil"/>
              <w:bottom w:val="single" w:color="auto" w:sz="4" w:space="0"/>
              <w:right w:val="single" w:color="auto" w:sz="4" w:space="0"/>
            </w:tcBorders>
            <w:noWrap w:val="0"/>
            <w:tcMar>
              <w:left w:w="0" w:type="dxa"/>
              <w:right w:w="0" w:type="dxa"/>
            </w:tcMar>
            <w:vAlign w:val="center"/>
          </w:tcPr>
          <w:p w14:paraId="28B49FDC">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公开内容</w:t>
            </w:r>
          </w:p>
        </w:tc>
        <w:tc>
          <w:tcPr>
            <w:tcW w:w="3556"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14:paraId="6C345919">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公开依据</w:t>
            </w:r>
          </w:p>
        </w:tc>
        <w:tc>
          <w:tcPr>
            <w:tcW w:w="1490" w:type="dxa"/>
            <w:tcBorders>
              <w:top w:val="single" w:color="auto" w:sz="4" w:space="0"/>
              <w:left w:val="nil"/>
              <w:bottom w:val="single" w:color="auto" w:sz="4" w:space="0"/>
              <w:right w:val="single" w:color="auto" w:sz="4" w:space="0"/>
            </w:tcBorders>
            <w:noWrap w:val="0"/>
            <w:tcMar>
              <w:left w:w="0" w:type="dxa"/>
              <w:right w:w="0" w:type="dxa"/>
            </w:tcMar>
            <w:vAlign w:val="center"/>
          </w:tcPr>
          <w:p w14:paraId="005DDEB9">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公开主体</w:t>
            </w:r>
          </w:p>
        </w:tc>
        <w:tc>
          <w:tcPr>
            <w:tcW w:w="2069" w:type="dxa"/>
            <w:tcBorders>
              <w:top w:val="single" w:color="auto" w:sz="4" w:space="0"/>
              <w:left w:val="nil"/>
              <w:bottom w:val="single" w:color="auto" w:sz="4" w:space="0"/>
              <w:right w:val="single" w:color="auto" w:sz="4" w:space="0"/>
            </w:tcBorders>
            <w:noWrap w:val="0"/>
            <w:tcMar>
              <w:left w:w="0" w:type="dxa"/>
              <w:right w:w="0" w:type="dxa"/>
            </w:tcMar>
            <w:vAlign w:val="center"/>
          </w:tcPr>
          <w:p w14:paraId="5AC1FB65">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公开渠道</w:t>
            </w:r>
          </w:p>
        </w:tc>
        <w:tc>
          <w:tcPr>
            <w:tcW w:w="1431" w:type="dxa"/>
            <w:tcBorders>
              <w:top w:val="single" w:color="auto" w:sz="4" w:space="0"/>
              <w:left w:val="nil"/>
              <w:bottom w:val="single" w:color="auto" w:sz="4" w:space="0"/>
              <w:right w:val="single" w:color="auto" w:sz="4" w:space="0"/>
            </w:tcBorders>
            <w:noWrap w:val="0"/>
            <w:tcMar>
              <w:left w:w="0" w:type="dxa"/>
              <w:right w:w="0" w:type="dxa"/>
            </w:tcMar>
            <w:vAlign w:val="center"/>
          </w:tcPr>
          <w:p w14:paraId="7D1CECF9">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公开时限</w:t>
            </w:r>
          </w:p>
        </w:tc>
        <w:tc>
          <w:tcPr>
            <w:tcW w:w="1082" w:type="dxa"/>
            <w:tcBorders>
              <w:top w:val="single" w:color="auto" w:sz="4" w:space="0"/>
              <w:left w:val="nil"/>
              <w:bottom w:val="single" w:color="auto" w:sz="4" w:space="0"/>
              <w:right w:val="single" w:color="auto" w:sz="4" w:space="0"/>
            </w:tcBorders>
            <w:noWrap w:val="0"/>
            <w:tcMar>
              <w:left w:w="0" w:type="dxa"/>
              <w:right w:w="0" w:type="dxa"/>
            </w:tcMar>
            <w:vAlign w:val="center"/>
          </w:tcPr>
          <w:p w14:paraId="16514F68">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公开责任</w:t>
            </w:r>
          </w:p>
        </w:tc>
        <w:tc>
          <w:tcPr>
            <w:tcW w:w="1266" w:type="dxa"/>
            <w:tcBorders>
              <w:top w:val="single" w:color="auto" w:sz="4" w:space="0"/>
              <w:left w:val="nil"/>
              <w:bottom w:val="single" w:color="auto" w:sz="4" w:space="0"/>
              <w:right w:val="single" w:color="auto" w:sz="4" w:space="0"/>
            </w:tcBorders>
            <w:noWrap w:val="0"/>
            <w:tcMar>
              <w:left w:w="0" w:type="dxa"/>
              <w:right w:w="0" w:type="dxa"/>
            </w:tcMar>
            <w:vAlign w:val="center"/>
          </w:tcPr>
          <w:p w14:paraId="640F04E2">
            <w:pPr>
              <w:widowControl/>
              <w:spacing w:line="260" w:lineRule="exact"/>
              <w:jc w:val="center"/>
              <w:rPr>
                <w:rFonts w:hint="eastAsia" w:ascii="Times New Roman" w:hAnsi="Times New Roman" w:eastAsia="方正黑体_GBK" w:cs="Arial"/>
                <w:bCs/>
                <w:kern w:val="0"/>
                <w:sz w:val="18"/>
                <w:szCs w:val="18"/>
              </w:rPr>
            </w:pPr>
            <w:r>
              <w:rPr>
                <w:rFonts w:hint="eastAsia" w:ascii="Times New Roman" w:hAnsi="Times New Roman" w:eastAsia="方正黑体_GBK" w:cs="Arial"/>
                <w:bCs/>
                <w:kern w:val="0"/>
                <w:sz w:val="18"/>
                <w:szCs w:val="18"/>
              </w:rPr>
              <w:t>监督电话</w:t>
            </w:r>
          </w:p>
        </w:tc>
      </w:tr>
      <w:tr w14:paraId="01D45FED">
        <w:tblPrEx>
          <w:tblCellMar>
            <w:top w:w="0" w:type="dxa"/>
            <w:left w:w="108" w:type="dxa"/>
            <w:bottom w:w="0" w:type="dxa"/>
            <w:right w:w="108" w:type="dxa"/>
          </w:tblCellMar>
        </w:tblPrEx>
        <w:trPr>
          <w:trHeight w:val="1373" w:hRule="atLeast"/>
        </w:trPr>
        <w:tc>
          <w:tcPr>
            <w:tcW w:w="716" w:type="dxa"/>
            <w:vMerge w:val="restart"/>
            <w:tcBorders>
              <w:top w:val="single" w:color="auto" w:sz="4" w:space="0"/>
              <w:left w:val="single" w:color="auto" w:sz="4" w:space="0"/>
              <w:right w:val="single" w:color="auto" w:sz="4" w:space="0"/>
            </w:tcBorders>
            <w:noWrap w:val="0"/>
            <w:textDirection w:val="tbRlV"/>
            <w:vAlign w:val="center"/>
          </w:tcPr>
          <w:p w14:paraId="1F5E3A08">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法定公开事项</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31CD3792">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政策</w:t>
            </w:r>
          </w:p>
        </w:tc>
        <w:tc>
          <w:tcPr>
            <w:tcW w:w="1272" w:type="dxa"/>
            <w:tcBorders>
              <w:top w:val="nil"/>
              <w:left w:val="nil"/>
              <w:bottom w:val="single" w:color="auto" w:sz="4" w:space="0"/>
              <w:right w:val="single" w:color="auto" w:sz="4" w:space="0"/>
            </w:tcBorders>
            <w:noWrap w:val="0"/>
            <w:vAlign w:val="center"/>
          </w:tcPr>
          <w:p w14:paraId="68661A8A">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其他文件</w:t>
            </w:r>
          </w:p>
        </w:tc>
        <w:tc>
          <w:tcPr>
            <w:tcW w:w="1238" w:type="dxa"/>
            <w:tcBorders>
              <w:top w:val="nil"/>
              <w:left w:val="single" w:color="auto" w:sz="4" w:space="0"/>
              <w:bottom w:val="single" w:color="auto" w:sz="4" w:space="0"/>
              <w:right w:val="single" w:color="auto" w:sz="4" w:space="0"/>
            </w:tcBorders>
            <w:noWrap w:val="0"/>
            <w:vAlign w:val="center"/>
          </w:tcPr>
          <w:p w14:paraId="4AE9230A">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□行政法规</w:t>
            </w:r>
          </w:p>
        </w:tc>
        <w:tc>
          <w:tcPr>
            <w:tcW w:w="2318" w:type="dxa"/>
            <w:tcBorders>
              <w:top w:val="nil"/>
              <w:left w:val="single" w:color="auto" w:sz="4" w:space="0"/>
              <w:bottom w:val="single" w:color="auto" w:sz="4" w:space="0"/>
              <w:right w:val="single" w:color="auto" w:sz="4" w:space="0"/>
            </w:tcBorders>
            <w:noWrap w:val="0"/>
            <w:vAlign w:val="center"/>
          </w:tcPr>
          <w:p w14:paraId="1DB64F41">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《中华人民共和国</w:t>
            </w:r>
            <w:r>
              <w:rPr>
                <w:rFonts w:hint="default" w:ascii="Times New Roman" w:hAnsi="Times New Roman" w:eastAsia="方正仿宋_GBK" w:cs="Arial"/>
                <w:kern w:val="0"/>
                <w:sz w:val="18"/>
                <w:szCs w:val="18"/>
                <w:lang w:eastAsia="zh-CN"/>
              </w:rPr>
              <w:t>政府信息公开条例</w:t>
            </w:r>
            <w:r>
              <w:rPr>
                <w:rFonts w:hint="eastAsia" w:ascii="Times New Roman" w:hAnsi="Times New Roman" w:eastAsia="方正仿宋_GBK" w:cs="Arial"/>
                <w:kern w:val="0"/>
                <w:sz w:val="18"/>
                <w:szCs w:val="18"/>
                <w:lang w:eastAsia="zh-CN"/>
              </w:rPr>
              <w:t>政府信息公开条例》第二十条第一款</w:t>
            </w:r>
          </w:p>
        </w:tc>
        <w:tc>
          <w:tcPr>
            <w:tcW w:w="1490" w:type="dxa"/>
            <w:tcBorders>
              <w:top w:val="nil"/>
              <w:left w:val="nil"/>
              <w:right w:val="single" w:color="auto" w:sz="4" w:space="0"/>
            </w:tcBorders>
            <w:noWrap w:val="0"/>
            <w:vAlign w:val="center"/>
          </w:tcPr>
          <w:p w14:paraId="1A56ADB4">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right w:val="single" w:color="auto" w:sz="4" w:space="0"/>
            </w:tcBorders>
            <w:noWrap w:val="0"/>
            <w:vAlign w:val="center"/>
          </w:tcPr>
          <w:p w14:paraId="7B6283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right w:val="single" w:color="auto" w:sz="4" w:space="0"/>
            </w:tcBorders>
            <w:noWrap w:val="0"/>
            <w:vAlign w:val="center"/>
          </w:tcPr>
          <w:p w14:paraId="7EDFB624">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公开事项信息形成或变更之日起20个工作日内公开</w:t>
            </w:r>
          </w:p>
        </w:tc>
        <w:tc>
          <w:tcPr>
            <w:tcW w:w="1082" w:type="dxa"/>
            <w:tcBorders>
              <w:top w:val="nil"/>
              <w:left w:val="nil"/>
              <w:right w:val="single" w:color="auto" w:sz="4" w:space="0"/>
            </w:tcBorders>
            <w:noWrap w:val="0"/>
            <w:vAlign w:val="center"/>
          </w:tcPr>
          <w:p w14:paraId="16063602">
            <w:pPr>
              <w:widowControl/>
              <w:spacing w:line="24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各站所室</w:t>
            </w:r>
          </w:p>
        </w:tc>
        <w:tc>
          <w:tcPr>
            <w:tcW w:w="1266" w:type="dxa"/>
            <w:tcBorders>
              <w:top w:val="nil"/>
              <w:left w:val="nil"/>
              <w:right w:val="single" w:color="auto" w:sz="4" w:space="0"/>
            </w:tcBorders>
            <w:noWrap w:val="0"/>
            <w:vAlign w:val="center"/>
          </w:tcPr>
          <w:p w14:paraId="34B0B99B">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4281D0D4">
        <w:tblPrEx>
          <w:tblCellMar>
            <w:top w:w="0" w:type="dxa"/>
            <w:left w:w="108" w:type="dxa"/>
            <w:bottom w:w="0" w:type="dxa"/>
            <w:right w:w="108" w:type="dxa"/>
          </w:tblCellMar>
        </w:tblPrEx>
        <w:trPr>
          <w:trHeight w:val="1561" w:hRule="atLeast"/>
        </w:trPr>
        <w:tc>
          <w:tcPr>
            <w:tcW w:w="716" w:type="dxa"/>
            <w:vMerge w:val="continue"/>
            <w:tcBorders>
              <w:left w:val="single" w:color="auto" w:sz="4" w:space="0"/>
              <w:right w:val="single" w:color="auto" w:sz="4" w:space="0"/>
            </w:tcBorders>
            <w:noWrap w:val="0"/>
            <w:vAlign w:val="center"/>
          </w:tcPr>
          <w:p w14:paraId="2AC0F7B2">
            <w:pPr>
              <w:widowControl/>
              <w:spacing w:line="240" w:lineRule="exact"/>
              <w:jc w:val="left"/>
              <w:rPr>
                <w:rFonts w:hint="eastAsia" w:ascii="Times New Roman" w:hAnsi="Times New Roman" w:eastAsia="方正仿宋_GBK" w:cs="Arial"/>
                <w:kern w:val="0"/>
                <w:sz w:val="18"/>
                <w:szCs w:val="18"/>
              </w:rPr>
            </w:pPr>
          </w:p>
        </w:tc>
        <w:tc>
          <w:tcPr>
            <w:tcW w:w="1750" w:type="dxa"/>
            <w:gridSpan w:val="2"/>
            <w:tcBorders>
              <w:top w:val="single" w:color="auto" w:sz="4" w:space="0"/>
              <w:left w:val="nil"/>
              <w:bottom w:val="single" w:color="auto" w:sz="4" w:space="0"/>
              <w:right w:val="single" w:color="auto" w:sz="4" w:space="0"/>
            </w:tcBorders>
            <w:noWrap w:val="0"/>
            <w:vAlign w:val="center"/>
          </w:tcPr>
          <w:p w14:paraId="78C28047">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机关简介</w:t>
            </w:r>
          </w:p>
        </w:tc>
        <w:tc>
          <w:tcPr>
            <w:tcW w:w="1272" w:type="dxa"/>
            <w:tcBorders>
              <w:top w:val="nil"/>
              <w:left w:val="nil"/>
              <w:bottom w:val="single" w:color="auto" w:sz="4" w:space="0"/>
              <w:right w:val="single" w:color="auto" w:sz="4" w:space="0"/>
            </w:tcBorders>
            <w:noWrap w:val="0"/>
            <w:vAlign w:val="center"/>
          </w:tcPr>
          <w:p w14:paraId="5B0AA8AE">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机关职能、机构设置、办公地址、办公时间、联系方式、负责人姓名</w:t>
            </w:r>
          </w:p>
        </w:tc>
        <w:tc>
          <w:tcPr>
            <w:tcW w:w="1238" w:type="dxa"/>
            <w:tcBorders>
              <w:top w:val="nil"/>
              <w:left w:val="nil"/>
              <w:bottom w:val="single" w:color="auto" w:sz="4" w:space="0"/>
              <w:right w:val="single" w:color="auto" w:sz="4" w:space="0"/>
            </w:tcBorders>
            <w:noWrap w:val="0"/>
            <w:vAlign w:val="center"/>
          </w:tcPr>
          <w:p w14:paraId="185B0145">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sym w:font="Wingdings 2" w:char="00A3"/>
            </w:r>
            <w:r>
              <w:rPr>
                <w:rFonts w:hint="eastAsia" w:ascii="Times New Roman" w:hAnsi="Times New Roman" w:eastAsia="方正仿宋_GBK" w:cs="Arial"/>
                <w:kern w:val="0"/>
                <w:sz w:val="18"/>
                <w:szCs w:val="18"/>
              </w:rPr>
              <w:t>行政法规</w:t>
            </w:r>
          </w:p>
        </w:tc>
        <w:tc>
          <w:tcPr>
            <w:tcW w:w="2318" w:type="dxa"/>
            <w:tcBorders>
              <w:top w:val="nil"/>
              <w:left w:val="nil"/>
              <w:bottom w:val="single" w:color="auto" w:sz="4" w:space="0"/>
              <w:right w:val="single" w:color="auto" w:sz="4" w:space="0"/>
            </w:tcBorders>
            <w:noWrap w:val="0"/>
            <w:vAlign w:val="center"/>
          </w:tcPr>
          <w:p w14:paraId="46539C9E">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《中华人民共和国</w:t>
            </w:r>
            <w:r>
              <w:rPr>
                <w:rFonts w:hint="default" w:ascii="Times New Roman" w:hAnsi="Times New Roman" w:eastAsia="方正仿宋_GBK" w:cs="Arial"/>
                <w:kern w:val="0"/>
                <w:sz w:val="18"/>
                <w:szCs w:val="18"/>
                <w:lang w:eastAsia="zh-CN"/>
              </w:rPr>
              <w:t>政府信息公开条例</w:t>
            </w:r>
            <w:r>
              <w:rPr>
                <w:rFonts w:hint="eastAsia" w:ascii="Times New Roman" w:hAnsi="Times New Roman" w:eastAsia="方正仿宋_GBK" w:cs="Arial"/>
                <w:kern w:val="0"/>
                <w:sz w:val="18"/>
                <w:szCs w:val="18"/>
                <w:lang w:eastAsia="zh-CN"/>
              </w:rPr>
              <w:t>政府信息公开条例》第二十条第二款</w:t>
            </w:r>
          </w:p>
        </w:tc>
        <w:tc>
          <w:tcPr>
            <w:tcW w:w="1490" w:type="dxa"/>
            <w:tcBorders>
              <w:top w:val="nil"/>
              <w:left w:val="nil"/>
              <w:bottom w:val="single" w:color="auto" w:sz="4" w:space="0"/>
              <w:right w:val="single" w:color="auto" w:sz="4" w:space="0"/>
            </w:tcBorders>
            <w:noWrap w:val="0"/>
            <w:vAlign w:val="center"/>
          </w:tcPr>
          <w:p w14:paraId="49ED6997">
            <w:pPr>
              <w:widowControl/>
              <w:spacing w:line="24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3CAFD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1C690977">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个工作日内公开</w:t>
            </w:r>
          </w:p>
        </w:tc>
        <w:tc>
          <w:tcPr>
            <w:tcW w:w="1082" w:type="dxa"/>
            <w:tcBorders>
              <w:top w:val="nil"/>
              <w:left w:val="nil"/>
              <w:bottom w:val="single" w:color="auto" w:sz="4" w:space="0"/>
              <w:right w:val="single" w:color="auto" w:sz="4" w:space="0"/>
            </w:tcBorders>
            <w:noWrap w:val="0"/>
            <w:vAlign w:val="center"/>
          </w:tcPr>
          <w:p w14:paraId="0BB9952E">
            <w:pPr>
              <w:widowControl/>
              <w:spacing w:line="24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社会治理办公室</w:t>
            </w:r>
          </w:p>
        </w:tc>
        <w:tc>
          <w:tcPr>
            <w:tcW w:w="1266" w:type="dxa"/>
            <w:tcBorders>
              <w:top w:val="nil"/>
              <w:left w:val="nil"/>
              <w:bottom w:val="single" w:color="auto" w:sz="4" w:space="0"/>
              <w:right w:val="single" w:color="auto" w:sz="4" w:space="0"/>
            </w:tcBorders>
            <w:noWrap w:val="0"/>
            <w:vAlign w:val="center"/>
          </w:tcPr>
          <w:p w14:paraId="0058A4B3">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4AF34553">
        <w:tblPrEx>
          <w:tblCellMar>
            <w:top w:w="0" w:type="dxa"/>
            <w:left w:w="108" w:type="dxa"/>
            <w:bottom w:w="0" w:type="dxa"/>
            <w:right w:w="108" w:type="dxa"/>
          </w:tblCellMar>
        </w:tblPrEx>
        <w:tc>
          <w:tcPr>
            <w:tcW w:w="716" w:type="dxa"/>
            <w:vMerge w:val="continue"/>
            <w:tcBorders>
              <w:left w:val="single" w:color="auto" w:sz="4" w:space="0"/>
              <w:bottom w:val="single" w:color="auto" w:sz="4" w:space="0"/>
              <w:right w:val="single" w:color="auto" w:sz="4" w:space="0"/>
            </w:tcBorders>
            <w:noWrap w:val="0"/>
            <w:textDirection w:val="tbRlV"/>
            <w:vAlign w:val="center"/>
          </w:tcPr>
          <w:p w14:paraId="3E1A8508">
            <w:pPr>
              <w:widowControl/>
              <w:spacing w:line="260" w:lineRule="exact"/>
              <w:jc w:val="center"/>
              <w:rPr>
                <w:rFonts w:hint="eastAsia" w:ascii="Times New Roman" w:hAnsi="Times New Roman" w:eastAsia="方正仿宋_GBK" w:cs="Arial"/>
                <w:kern w:val="0"/>
                <w:sz w:val="18"/>
                <w:szCs w:val="18"/>
              </w:rPr>
            </w:pPr>
          </w:p>
        </w:tc>
        <w:tc>
          <w:tcPr>
            <w:tcW w:w="699" w:type="dxa"/>
            <w:tcBorders>
              <w:top w:val="nil"/>
              <w:left w:val="nil"/>
              <w:bottom w:val="single" w:color="auto" w:sz="4" w:space="0"/>
              <w:right w:val="single" w:color="auto" w:sz="4" w:space="0"/>
            </w:tcBorders>
            <w:noWrap w:val="0"/>
            <w:vAlign w:val="center"/>
          </w:tcPr>
          <w:p w14:paraId="5F69C98F">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财务</w:t>
            </w:r>
            <w:r>
              <w:rPr>
                <w:rFonts w:hint="eastAsia" w:ascii="Times New Roman" w:hAnsi="Times New Roman" w:eastAsia="方正仿宋_GBK" w:cs="Arial"/>
                <w:kern w:val="0"/>
                <w:sz w:val="18"/>
                <w:szCs w:val="18"/>
              </w:rPr>
              <w:br w:type="textWrapping"/>
            </w:r>
            <w:r>
              <w:rPr>
                <w:rFonts w:hint="eastAsia" w:ascii="Times New Roman" w:hAnsi="Times New Roman" w:eastAsia="方正仿宋_GBK" w:cs="Arial"/>
                <w:kern w:val="0"/>
                <w:sz w:val="18"/>
                <w:szCs w:val="18"/>
              </w:rPr>
              <w:t>信息</w:t>
            </w:r>
          </w:p>
        </w:tc>
        <w:tc>
          <w:tcPr>
            <w:tcW w:w="1051" w:type="dxa"/>
            <w:tcBorders>
              <w:top w:val="nil"/>
              <w:left w:val="nil"/>
              <w:bottom w:val="single" w:color="auto" w:sz="4" w:space="0"/>
              <w:right w:val="single" w:color="auto" w:sz="4" w:space="0"/>
            </w:tcBorders>
            <w:noWrap w:val="0"/>
            <w:vAlign w:val="center"/>
          </w:tcPr>
          <w:p w14:paraId="324666B8">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预算决算</w:t>
            </w:r>
          </w:p>
        </w:tc>
        <w:tc>
          <w:tcPr>
            <w:tcW w:w="1272" w:type="dxa"/>
            <w:tcBorders>
              <w:top w:val="nil"/>
              <w:left w:val="nil"/>
              <w:bottom w:val="single" w:color="auto" w:sz="4" w:space="0"/>
              <w:right w:val="single" w:color="auto" w:sz="4" w:space="0"/>
            </w:tcBorders>
            <w:noWrap w:val="0"/>
            <w:vAlign w:val="center"/>
          </w:tcPr>
          <w:p w14:paraId="615A6430">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财政预算、决算信息</w:t>
            </w:r>
          </w:p>
        </w:tc>
        <w:tc>
          <w:tcPr>
            <w:tcW w:w="1238" w:type="dxa"/>
            <w:tcBorders>
              <w:top w:val="nil"/>
              <w:left w:val="nil"/>
              <w:bottom w:val="single" w:color="auto" w:sz="4" w:space="0"/>
              <w:right w:val="single" w:color="auto" w:sz="4" w:space="0"/>
            </w:tcBorders>
            <w:noWrap w:val="0"/>
            <w:vAlign w:val="center"/>
          </w:tcPr>
          <w:p w14:paraId="54D02EA5">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□法律</w:t>
            </w:r>
          </w:p>
          <w:p w14:paraId="5F0EB80C">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□行政法规</w:t>
            </w:r>
          </w:p>
        </w:tc>
        <w:tc>
          <w:tcPr>
            <w:tcW w:w="2318" w:type="dxa"/>
            <w:tcBorders>
              <w:top w:val="nil"/>
              <w:left w:val="nil"/>
              <w:bottom w:val="single" w:color="auto" w:sz="4" w:space="0"/>
              <w:right w:val="single" w:color="auto" w:sz="4" w:space="0"/>
            </w:tcBorders>
            <w:noWrap w:val="0"/>
            <w:vAlign w:val="center"/>
          </w:tcPr>
          <w:p w14:paraId="08AEBDBE">
            <w:pPr>
              <w:widowControl/>
              <w:spacing w:line="24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《中华人民共和国预算法》第十四条</w:t>
            </w:r>
          </w:p>
          <w:p w14:paraId="15F4C27B">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《中华人民共和国政府信息公开条例》第二十条第七款</w:t>
            </w:r>
          </w:p>
        </w:tc>
        <w:tc>
          <w:tcPr>
            <w:tcW w:w="1490" w:type="dxa"/>
            <w:tcBorders>
              <w:top w:val="nil"/>
              <w:left w:val="nil"/>
              <w:bottom w:val="single" w:color="auto" w:sz="4" w:space="0"/>
              <w:right w:val="single" w:color="auto" w:sz="4" w:space="0"/>
            </w:tcBorders>
            <w:noWrap w:val="0"/>
            <w:vAlign w:val="center"/>
          </w:tcPr>
          <w:p w14:paraId="3CF308CB">
            <w:pPr>
              <w:widowControl/>
              <w:spacing w:line="240" w:lineRule="exact"/>
              <w:jc w:val="center"/>
              <w:rPr>
                <w:rFonts w:hint="eastAsia" w:ascii="Times New Roman" w:hAnsi="Times New Roman" w:eastAsia="方正仿宋_GBK" w:cs="Arial"/>
                <w:kern w:val="0"/>
                <w:sz w:val="18"/>
                <w:szCs w:val="18"/>
                <w:lang w:val="en-US" w:eastAsia="zh-CN" w:bidi="ar-SA"/>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52B7FB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lang w:val="en-US" w:eastAsia="zh-CN" w:bidi="ar-SA"/>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7AE67A49">
            <w:pPr>
              <w:widowControl/>
              <w:spacing w:line="260" w:lineRule="exact"/>
              <w:jc w:val="center"/>
              <w:rPr>
                <w:rFonts w:hint="default" w:ascii="Times New Roman" w:hAnsi="Times New Roman" w:eastAsia="方正仿宋_GBK" w:cs="Arial"/>
                <w:kern w:val="0"/>
                <w:sz w:val="18"/>
                <w:szCs w:val="18"/>
                <w:lang w:val="en-US" w:eastAsia="zh-CN"/>
              </w:rPr>
            </w:pPr>
            <w:bookmarkStart w:id="0" w:name="_GoBack"/>
            <w:r>
              <w:rPr>
                <w:rFonts w:hint="eastAsia" w:ascii="Times New Roman" w:hAnsi="Times New Roman" w:eastAsia="方正仿宋_GBK" w:cs="Arial"/>
                <w:kern w:val="0"/>
                <w:sz w:val="18"/>
                <w:szCs w:val="18"/>
                <w:lang w:val="en-US" w:eastAsia="zh-CN"/>
              </w:rPr>
              <w:t>部门批复后20日内</w:t>
            </w:r>
            <w:bookmarkEnd w:id="0"/>
          </w:p>
        </w:tc>
        <w:tc>
          <w:tcPr>
            <w:tcW w:w="1082" w:type="dxa"/>
            <w:tcBorders>
              <w:top w:val="nil"/>
              <w:left w:val="nil"/>
              <w:bottom w:val="single" w:color="auto" w:sz="4" w:space="0"/>
              <w:right w:val="single" w:color="auto" w:sz="4" w:space="0"/>
            </w:tcBorders>
            <w:noWrap w:val="0"/>
            <w:vAlign w:val="center"/>
          </w:tcPr>
          <w:p w14:paraId="5D1EFCA1">
            <w:pPr>
              <w:widowControl/>
              <w:spacing w:line="26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财政和社会事务办公室</w:t>
            </w:r>
          </w:p>
        </w:tc>
        <w:tc>
          <w:tcPr>
            <w:tcW w:w="1266" w:type="dxa"/>
            <w:tcBorders>
              <w:top w:val="nil"/>
              <w:left w:val="nil"/>
              <w:bottom w:val="single" w:color="auto" w:sz="4" w:space="0"/>
              <w:right w:val="single" w:color="auto" w:sz="4" w:space="0"/>
            </w:tcBorders>
            <w:noWrap w:val="0"/>
            <w:vAlign w:val="center"/>
          </w:tcPr>
          <w:p w14:paraId="7AF36426">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39AD0978">
        <w:tblPrEx>
          <w:tblCellMar>
            <w:top w:w="0" w:type="dxa"/>
            <w:left w:w="108" w:type="dxa"/>
            <w:bottom w:w="0" w:type="dxa"/>
            <w:right w:w="108" w:type="dxa"/>
          </w:tblCellMar>
        </w:tblPrEx>
        <w:trPr>
          <w:trHeight w:val="454" w:hRule="atLeast"/>
        </w:trPr>
        <w:tc>
          <w:tcPr>
            <w:tcW w:w="716" w:type="dxa"/>
            <w:vMerge w:val="continue"/>
            <w:tcBorders>
              <w:left w:val="single" w:color="auto" w:sz="4" w:space="0"/>
              <w:right w:val="single" w:color="auto" w:sz="4" w:space="0"/>
            </w:tcBorders>
            <w:noWrap w:val="0"/>
            <w:vAlign w:val="center"/>
          </w:tcPr>
          <w:p w14:paraId="4DD6C967">
            <w:pPr>
              <w:widowControl/>
              <w:spacing w:line="260" w:lineRule="exact"/>
              <w:jc w:val="left"/>
              <w:rPr>
                <w:rFonts w:hint="eastAsia" w:ascii="Times New Roman" w:hAnsi="Times New Roman" w:eastAsia="方正仿宋_GBK" w:cs="Arial"/>
                <w:kern w:val="0"/>
                <w:sz w:val="18"/>
                <w:szCs w:val="18"/>
              </w:rPr>
            </w:pPr>
          </w:p>
        </w:tc>
        <w:tc>
          <w:tcPr>
            <w:tcW w:w="699" w:type="dxa"/>
            <w:vMerge w:val="restart"/>
            <w:tcBorders>
              <w:top w:val="nil"/>
              <w:left w:val="single" w:color="auto" w:sz="4" w:space="0"/>
              <w:bottom w:val="single" w:color="000000" w:sz="4" w:space="0"/>
              <w:right w:val="single" w:color="auto" w:sz="4" w:space="0"/>
            </w:tcBorders>
            <w:noWrap w:val="0"/>
            <w:vAlign w:val="center"/>
          </w:tcPr>
          <w:p w14:paraId="2C03C836">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重大</w:t>
            </w:r>
            <w:r>
              <w:rPr>
                <w:rFonts w:hint="eastAsia" w:ascii="Times New Roman" w:hAnsi="Times New Roman" w:eastAsia="方正仿宋_GBK" w:cs="Arial"/>
                <w:kern w:val="0"/>
                <w:sz w:val="18"/>
                <w:szCs w:val="18"/>
              </w:rPr>
              <w:br w:type="page"/>
            </w:r>
            <w:r>
              <w:rPr>
                <w:rFonts w:hint="eastAsia" w:ascii="Times New Roman" w:hAnsi="Times New Roman" w:eastAsia="方正仿宋_GBK" w:cs="Arial"/>
                <w:kern w:val="0"/>
                <w:sz w:val="18"/>
                <w:szCs w:val="18"/>
              </w:rPr>
              <w:t>民生</w:t>
            </w:r>
            <w:r>
              <w:rPr>
                <w:rFonts w:hint="eastAsia" w:ascii="Times New Roman" w:hAnsi="Times New Roman" w:eastAsia="方正仿宋_GBK" w:cs="Arial"/>
                <w:kern w:val="0"/>
                <w:sz w:val="18"/>
                <w:szCs w:val="18"/>
              </w:rPr>
              <w:br w:type="page"/>
            </w:r>
            <w:r>
              <w:rPr>
                <w:rFonts w:hint="eastAsia" w:ascii="Times New Roman" w:hAnsi="Times New Roman" w:eastAsia="方正仿宋_GBK" w:cs="Arial"/>
                <w:kern w:val="0"/>
                <w:sz w:val="18"/>
                <w:szCs w:val="18"/>
              </w:rPr>
              <w:t>信息</w:t>
            </w:r>
          </w:p>
        </w:tc>
        <w:tc>
          <w:tcPr>
            <w:tcW w:w="1051" w:type="dxa"/>
            <w:tcBorders>
              <w:top w:val="nil"/>
              <w:left w:val="nil"/>
              <w:bottom w:val="single" w:color="auto" w:sz="4" w:space="0"/>
              <w:right w:val="single" w:color="auto" w:sz="4" w:space="0"/>
            </w:tcBorders>
            <w:noWrap w:val="0"/>
            <w:vAlign w:val="center"/>
          </w:tcPr>
          <w:p w14:paraId="66E63E35">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乡村振兴</w:t>
            </w:r>
          </w:p>
        </w:tc>
        <w:tc>
          <w:tcPr>
            <w:tcW w:w="1272" w:type="dxa"/>
            <w:vMerge w:val="restart"/>
            <w:tcBorders>
              <w:top w:val="nil"/>
              <w:left w:val="single" w:color="auto" w:sz="4" w:space="0"/>
              <w:bottom w:val="single" w:color="auto" w:sz="4" w:space="0"/>
              <w:right w:val="single" w:color="auto" w:sz="4" w:space="0"/>
            </w:tcBorders>
            <w:noWrap w:val="0"/>
            <w:vAlign w:val="center"/>
          </w:tcPr>
          <w:p w14:paraId="534A0981">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实施情况</w:t>
            </w:r>
          </w:p>
        </w:tc>
        <w:tc>
          <w:tcPr>
            <w:tcW w:w="1238" w:type="dxa"/>
            <w:vMerge w:val="restart"/>
            <w:tcBorders>
              <w:top w:val="nil"/>
              <w:left w:val="single" w:color="auto" w:sz="4" w:space="0"/>
              <w:bottom w:val="single" w:color="auto" w:sz="4" w:space="0"/>
              <w:right w:val="single" w:color="auto" w:sz="4" w:space="0"/>
            </w:tcBorders>
            <w:noWrap w:val="0"/>
            <w:tcMar>
              <w:left w:w="108" w:type="dxa"/>
              <w:right w:w="108" w:type="dxa"/>
            </w:tcMar>
            <w:vAlign w:val="center"/>
          </w:tcPr>
          <w:p w14:paraId="72B93F97">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□法律</w:t>
            </w:r>
          </w:p>
          <w:p w14:paraId="3D5BE85F">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□行政法规</w:t>
            </w:r>
          </w:p>
          <w:p w14:paraId="546E0314">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br w:type="page"/>
            </w:r>
            <w:r>
              <w:rPr>
                <w:rFonts w:hint="eastAsia" w:ascii="Times New Roman" w:hAnsi="Times New Roman" w:eastAsia="方正仿宋_GBK" w:cs="Arial"/>
                <w:kern w:val="0"/>
                <w:sz w:val="18"/>
                <w:szCs w:val="18"/>
              </w:rPr>
              <w:t>□</w:t>
            </w:r>
            <w:r>
              <w:rPr>
                <w:rFonts w:hint="eastAsia" w:ascii="Times New Roman" w:hAnsi="Times New Roman" w:eastAsia="方正仿宋_GBK" w:cs="Arial"/>
                <w:spacing w:val="-20"/>
                <w:kern w:val="0"/>
                <w:sz w:val="18"/>
                <w:szCs w:val="18"/>
              </w:rPr>
              <w:t>地方性法规</w:t>
            </w:r>
          </w:p>
          <w:p w14:paraId="51EE1B6D">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□规章</w:t>
            </w:r>
            <w:r>
              <w:rPr>
                <w:rFonts w:hint="eastAsia" w:ascii="Times New Roman" w:hAnsi="Times New Roman" w:eastAsia="方正仿宋_GBK" w:cs="Arial"/>
                <w:kern w:val="0"/>
                <w:sz w:val="18"/>
                <w:szCs w:val="18"/>
              </w:rPr>
              <w:br w:type="page"/>
            </w:r>
          </w:p>
          <w:p w14:paraId="583D9F97">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□行政规范性文件</w:t>
            </w:r>
          </w:p>
        </w:tc>
        <w:tc>
          <w:tcPr>
            <w:tcW w:w="2318" w:type="dxa"/>
            <w:vMerge w:val="restart"/>
            <w:tcBorders>
              <w:top w:val="nil"/>
              <w:left w:val="single" w:color="auto" w:sz="4" w:space="0"/>
              <w:bottom w:val="single" w:color="auto" w:sz="4" w:space="0"/>
              <w:right w:val="single" w:color="auto" w:sz="4" w:space="0"/>
            </w:tcBorders>
            <w:noWrap w:val="0"/>
            <w:vAlign w:val="center"/>
          </w:tcPr>
          <w:p w14:paraId="6733FE67">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w:t>
            </w:r>
            <w:r>
              <w:rPr>
                <w:rFonts w:hint="eastAsia" w:ascii="Times New Roman" w:hAnsi="Times New Roman" w:eastAsia="方正仿宋_GBK" w:cs="Arial"/>
                <w:kern w:val="0"/>
                <w:sz w:val="18"/>
                <w:szCs w:val="18"/>
                <w:lang w:eastAsia="zh-CN"/>
              </w:rPr>
              <w:t>中华人民共和国</w:t>
            </w:r>
            <w:r>
              <w:rPr>
                <w:rFonts w:hint="eastAsia" w:ascii="Times New Roman" w:hAnsi="Times New Roman" w:eastAsia="方正仿宋_GBK" w:cs="Arial"/>
                <w:kern w:val="0"/>
                <w:sz w:val="18"/>
                <w:szCs w:val="18"/>
              </w:rPr>
              <w:t>政府信息公开条例》第二十条第十一款</w:t>
            </w:r>
          </w:p>
        </w:tc>
        <w:tc>
          <w:tcPr>
            <w:tcW w:w="1490" w:type="dxa"/>
            <w:tcBorders>
              <w:top w:val="nil"/>
              <w:left w:val="nil"/>
              <w:bottom w:val="single" w:color="auto" w:sz="4" w:space="0"/>
              <w:right w:val="single" w:color="auto" w:sz="4" w:space="0"/>
            </w:tcBorders>
            <w:noWrap w:val="0"/>
            <w:vAlign w:val="center"/>
          </w:tcPr>
          <w:p w14:paraId="2199BE01">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2851F8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29212D79">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个工作日内公开</w:t>
            </w:r>
          </w:p>
        </w:tc>
        <w:tc>
          <w:tcPr>
            <w:tcW w:w="1082" w:type="dxa"/>
            <w:tcBorders>
              <w:top w:val="nil"/>
              <w:left w:val="nil"/>
              <w:bottom w:val="single" w:color="auto" w:sz="4" w:space="0"/>
              <w:right w:val="single" w:color="auto" w:sz="4" w:space="0"/>
            </w:tcBorders>
            <w:noWrap w:val="0"/>
            <w:vAlign w:val="center"/>
          </w:tcPr>
          <w:p w14:paraId="7580022E">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经济发展和乡村振兴办公室</w:t>
            </w:r>
          </w:p>
        </w:tc>
        <w:tc>
          <w:tcPr>
            <w:tcW w:w="1266" w:type="dxa"/>
            <w:tcBorders>
              <w:top w:val="nil"/>
              <w:left w:val="nil"/>
              <w:bottom w:val="single" w:color="auto" w:sz="4" w:space="0"/>
              <w:right w:val="single" w:color="auto" w:sz="4" w:space="0"/>
            </w:tcBorders>
            <w:noWrap w:val="0"/>
            <w:vAlign w:val="center"/>
          </w:tcPr>
          <w:p w14:paraId="2EC5374A">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42BCD7E6">
        <w:tblPrEx>
          <w:tblCellMar>
            <w:top w:w="0" w:type="dxa"/>
            <w:left w:w="108" w:type="dxa"/>
            <w:bottom w:w="0" w:type="dxa"/>
            <w:right w:w="108" w:type="dxa"/>
          </w:tblCellMar>
        </w:tblPrEx>
        <w:trPr>
          <w:trHeight w:val="454" w:hRule="atLeast"/>
        </w:trPr>
        <w:tc>
          <w:tcPr>
            <w:tcW w:w="716" w:type="dxa"/>
            <w:vMerge w:val="continue"/>
            <w:tcBorders>
              <w:left w:val="single" w:color="auto" w:sz="4" w:space="0"/>
              <w:right w:val="single" w:color="auto" w:sz="4" w:space="0"/>
            </w:tcBorders>
            <w:noWrap w:val="0"/>
            <w:vAlign w:val="center"/>
          </w:tcPr>
          <w:p w14:paraId="6DA1F52D">
            <w:pPr>
              <w:widowControl/>
              <w:spacing w:line="260" w:lineRule="exact"/>
              <w:jc w:val="left"/>
              <w:rPr>
                <w:rFonts w:hint="eastAsia" w:ascii="Times New Roman" w:hAnsi="Times New Roman" w:eastAsia="方正仿宋_GBK" w:cs="Arial"/>
                <w:kern w:val="0"/>
                <w:sz w:val="18"/>
                <w:szCs w:val="18"/>
              </w:rPr>
            </w:pPr>
          </w:p>
        </w:tc>
        <w:tc>
          <w:tcPr>
            <w:tcW w:w="699" w:type="dxa"/>
            <w:vMerge w:val="continue"/>
            <w:tcBorders>
              <w:top w:val="nil"/>
              <w:left w:val="single" w:color="auto" w:sz="4" w:space="0"/>
              <w:bottom w:val="single" w:color="000000" w:sz="4" w:space="0"/>
              <w:right w:val="single" w:color="auto" w:sz="4" w:space="0"/>
            </w:tcBorders>
            <w:noWrap w:val="0"/>
            <w:vAlign w:val="center"/>
          </w:tcPr>
          <w:p w14:paraId="7C03323F">
            <w:pPr>
              <w:widowControl/>
              <w:spacing w:line="260" w:lineRule="exact"/>
              <w:jc w:val="left"/>
              <w:rPr>
                <w:rFonts w:hint="eastAsia" w:ascii="Times New Roman" w:hAnsi="Times New Roman" w:eastAsia="方正仿宋_GBK" w:cs="Arial"/>
                <w:kern w:val="0"/>
                <w:sz w:val="18"/>
                <w:szCs w:val="18"/>
              </w:rPr>
            </w:pPr>
          </w:p>
        </w:tc>
        <w:tc>
          <w:tcPr>
            <w:tcW w:w="1051" w:type="dxa"/>
            <w:tcBorders>
              <w:top w:val="nil"/>
              <w:left w:val="nil"/>
              <w:bottom w:val="single" w:color="auto" w:sz="4" w:space="0"/>
              <w:right w:val="single" w:color="auto" w:sz="4" w:space="0"/>
            </w:tcBorders>
            <w:noWrap w:val="0"/>
            <w:vAlign w:val="center"/>
          </w:tcPr>
          <w:p w14:paraId="7DF28975">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教育信息</w:t>
            </w:r>
          </w:p>
        </w:tc>
        <w:tc>
          <w:tcPr>
            <w:tcW w:w="1272" w:type="dxa"/>
            <w:vMerge w:val="continue"/>
            <w:tcBorders>
              <w:top w:val="nil"/>
              <w:left w:val="single" w:color="auto" w:sz="4" w:space="0"/>
              <w:bottom w:val="single" w:color="auto" w:sz="4" w:space="0"/>
              <w:right w:val="single" w:color="auto" w:sz="4" w:space="0"/>
            </w:tcBorders>
            <w:noWrap w:val="0"/>
            <w:vAlign w:val="center"/>
          </w:tcPr>
          <w:p w14:paraId="0AA67823">
            <w:pPr>
              <w:widowControl/>
              <w:spacing w:line="260" w:lineRule="exact"/>
              <w:jc w:val="left"/>
              <w:rPr>
                <w:rFonts w:hint="eastAsia" w:ascii="Times New Roman" w:hAnsi="Times New Roman" w:eastAsia="方正仿宋_GBK" w:cs="Arial"/>
                <w:kern w:val="0"/>
                <w:sz w:val="18"/>
                <w:szCs w:val="18"/>
              </w:rPr>
            </w:pPr>
          </w:p>
        </w:tc>
        <w:tc>
          <w:tcPr>
            <w:tcW w:w="1238" w:type="dxa"/>
            <w:vMerge w:val="continue"/>
            <w:tcBorders>
              <w:top w:val="nil"/>
              <w:left w:val="single" w:color="auto" w:sz="4" w:space="0"/>
              <w:bottom w:val="single" w:color="auto" w:sz="4" w:space="0"/>
              <w:right w:val="single" w:color="auto" w:sz="4" w:space="0"/>
            </w:tcBorders>
            <w:noWrap w:val="0"/>
            <w:vAlign w:val="center"/>
          </w:tcPr>
          <w:p w14:paraId="61D121FC">
            <w:pPr>
              <w:widowControl/>
              <w:spacing w:line="260" w:lineRule="exact"/>
              <w:jc w:val="left"/>
              <w:rPr>
                <w:rFonts w:hint="eastAsia" w:ascii="Times New Roman" w:hAnsi="Times New Roman" w:eastAsia="方正仿宋_GBK" w:cs="Arial"/>
                <w:kern w:val="0"/>
                <w:sz w:val="18"/>
                <w:szCs w:val="18"/>
              </w:rPr>
            </w:pPr>
          </w:p>
        </w:tc>
        <w:tc>
          <w:tcPr>
            <w:tcW w:w="2318" w:type="dxa"/>
            <w:vMerge w:val="continue"/>
            <w:tcBorders>
              <w:top w:val="nil"/>
              <w:left w:val="single" w:color="auto" w:sz="4" w:space="0"/>
              <w:bottom w:val="single" w:color="auto" w:sz="4" w:space="0"/>
              <w:right w:val="single" w:color="auto" w:sz="4" w:space="0"/>
            </w:tcBorders>
            <w:noWrap w:val="0"/>
            <w:vAlign w:val="center"/>
          </w:tcPr>
          <w:p w14:paraId="714AE3A2">
            <w:pPr>
              <w:widowControl/>
              <w:spacing w:line="260" w:lineRule="exact"/>
              <w:jc w:val="left"/>
              <w:rPr>
                <w:rFonts w:hint="eastAsia" w:ascii="Times New Roman" w:hAnsi="Times New Roman" w:eastAsia="方正仿宋_GBK" w:cs="Arial"/>
                <w:kern w:val="0"/>
                <w:sz w:val="18"/>
                <w:szCs w:val="18"/>
              </w:rPr>
            </w:pPr>
          </w:p>
        </w:tc>
        <w:tc>
          <w:tcPr>
            <w:tcW w:w="1490" w:type="dxa"/>
            <w:tcBorders>
              <w:top w:val="nil"/>
              <w:left w:val="nil"/>
              <w:bottom w:val="single" w:color="auto" w:sz="4" w:space="0"/>
              <w:right w:val="single" w:color="auto" w:sz="4" w:space="0"/>
            </w:tcBorders>
            <w:noWrap w:val="0"/>
            <w:vAlign w:val="center"/>
          </w:tcPr>
          <w:p w14:paraId="1DBFC928">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5F548A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685D3559">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个工作日内公开</w:t>
            </w:r>
          </w:p>
        </w:tc>
        <w:tc>
          <w:tcPr>
            <w:tcW w:w="1082" w:type="dxa"/>
            <w:tcBorders>
              <w:top w:val="nil"/>
              <w:left w:val="nil"/>
              <w:bottom w:val="single" w:color="auto" w:sz="4" w:space="0"/>
              <w:right w:val="single" w:color="auto" w:sz="4" w:space="0"/>
            </w:tcBorders>
            <w:noWrap w:val="0"/>
            <w:vAlign w:val="center"/>
          </w:tcPr>
          <w:p w14:paraId="394A2FA4">
            <w:pPr>
              <w:widowControl/>
              <w:spacing w:line="26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财政和社会事务办公室</w:t>
            </w:r>
          </w:p>
        </w:tc>
        <w:tc>
          <w:tcPr>
            <w:tcW w:w="1266" w:type="dxa"/>
            <w:tcBorders>
              <w:top w:val="nil"/>
              <w:left w:val="nil"/>
              <w:bottom w:val="single" w:color="auto" w:sz="4" w:space="0"/>
              <w:right w:val="single" w:color="auto" w:sz="4" w:space="0"/>
            </w:tcBorders>
            <w:noWrap w:val="0"/>
            <w:vAlign w:val="center"/>
          </w:tcPr>
          <w:p w14:paraId="472EBC8D">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46F5FD73">
        <w:tblPrEx>
          <w:tblCellMar>
            <w:top w:w="0" w:type="dxa"/>
            <w:left w:w="108" w:type="dxa"/>
            <w:bottom w:w="0" w:type="dxa"/>
            <w:right w:w="108" w:type="dxa"/>
          </w:tblCellMar>
        </w:tblPrEx>
        <w:trPr>
          <w:trHeight w:val="454" w:hRule="atLeast"/>
        </w:trPr>
        <w:tc>
          <w:tcPr>
            <w:tcW w:w="716" w:type="dxa"/>
            <w:vMerge w:val="continue"/>
            <w:tcBorders>
              <w:left w:val="single" w:color="auto" w:sz="4" w:space="0"/>
              <w:right w:val="single" w:color="auto" w:sz="4" w:space="0"/>
            </w:tcBorders>
            <w:noWrap w:val="0"/>
            <w:vAlign w:val="center"/>
          </w:tcPr>
          <w:p w14:paraId="0F95C10D">
            <w:pPr>
              <w:widowControl/>
              <w:spacing w:line="260" w:lineRule="exact"/>
              <w:jc w:val="left"/>
              <w:rPr>
                <w:rFonts w:hint="eastAsia" w:ascii="Times New Roman" w:hAnsi="Times New Roman" w:eastAsia="方正仿宋_GBK" w:cs="Arial"/>
                <w:kern w:val="0"/>
                <w:sz w:val="18"/>
                <w:szCs w:val="18"/>
              </w:rPr>
            </w:pPr>
          </w:p>
        </w:tc>
        <w:tc>
          <w:tcPr>
            <w:tcW w:w="699" w:type="dxa"/>
            <w:vMerge w:val="continue"/>
            <w:tcBorders>
              <w:top w:val="nil"/>
              <w:left w:val="single" w:color="auto" w:sz="4" w:space="0"/>
              <w:bottom w:val="single" w:color="000000" w:sz="4" w:space="0"/>
              <w:right w:val="single" w:color="auto" w:sz="4" w:space="0"/>
            </w:tcBorders>
            <w:noWrap w:val="0"/>
            <w:vAlign w:val="center"/>
          </w:tcPr>
          <w:p w14:paraId="7DB63CFA">
            <w:pPr>
              <w:widowControl/>
              <w:spacing w:line="260" w:lineRule="exact"/>
              <w:jc w:val="left"/>
              <w:rPr>
                <w:rFonts w:hint="eastAsia" w:ascii="Times New Roman" w:hAnsi="Times New Roman" w:eastAsia="方正仿宋_GBK" w:cs="Arial"/>
                <w:kern w:val="0"/>
                <w:sz w:val="18"/>
                <w:szCs w:val="18"/>
              </w:rPr>
            </w:pPr>
          </w:p>
        </w:tc>
        <w:tc>
          <w:tcPr>
            <w:tcW w:w="1051" w:type="dxa"/>
            <w:tcBorders>
              <w:top w:val="nil"/>
              <w:left w:val="nil"/>
              <w:bottom w:val="single" w:color="auto" w:sz="4" w:space="0"/>
              <w:right w:val="single" w:color="auto" w:sz="4" w:space="0"/>
            </w:tcBorders>
            <w:noWrap w:val="0"/>
            <w:vAlign w:val="center"/>
          </w:tcPr>
          <w:p w14:paraId="38ED93D0">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医疗卫生</w:t>
            </w:r>
          </w:p>
        </w:tc>
        <w:tc>
          <w:tcPr>
            <w:tcW w:w="1272" w:type="dxa"/>
            <w:vMerge w:val="continue"/>
            <w:tcBorders>
              <w:top w:val="nil"/>
              <w:left w:val="single" w:color="auto" w:sz="4" w:space="0"/>
              <w:bottom w:val="single" w:color="auto" w:sz="4" w:space="0"/>
              <w:right w:val="single" w:color="auto" w:sz="4" w:space="0"/>
            </w:tcBorders>
            <w:noWrap w:val="0"/>
            <w:vAlign w:val="center"/>
          </w:tcPr>
          <w:p w14:paraId="217CEA01">
            <w:pPr>
              <w:widowControl/>
              <w:spacing w:line="260" w:lineRule="exact"/>
              <w:jc w:val="left"/>
              <w:rPr>
                <w:rFonts w:hint="eastAsia" w:ascii="Times New Roman" w:hAnsi="Times New Roman" w:eastAsia="方正仿宋_GBK" w:cs="Arial"/>
                <w:kern w:val="0"/>
                <w:sz w:val="18"/>
                <w:szCs w:val="18"/>
              </w:rPr>
            </w:pPr>
          </w:p>
        </w:tc>
        <w:tc>
          <w:tcPr>
            <w:tcW w:w="1238" w:type="dxa"/>
            <w:vMerge w:val="continue"/>
            <w:tcBorders>
              <w:top w:val="nil"/>
              <w:left w:val="single" w:color="auto" w:sz="4" w:space="0"/>
              <w:bottom w:val="single" w:color="auto" w:sz="4" w:space="0"/>
              <w:right w:val="single" w:color="auto" w:sz="4" w:space="0"/>
            </w:tcBorders>
            <w:noWrap w:val="0"/>
            <w:vAlign w:val="center"/>
          </w:tcPr>
          <w:p w14:paraId="1721717A">
            <w:pPr>
              <w:widowControl/>
              <w:spacing w:line="260" w:lineRule="exact"/>
              <w:jc w:val="left"/>
              <w:rPr>
                <w:rFonts w:hint="eastAsia" w:ascii="Times New Roman" w:hAnsi="Times New Roman" w:eastAsia="方正仿宋_GBK" w:cs="Arial"/>
                <w:kern w:val="0"/>
                <w:sz w:val="18"/>
                <w:szCs w:val="18"/>
              </w:rPr>
            </w:pPr>
          </w:p>
        </w:tc>
        <w:tc>
          <w:tcPr>
            <w:tcW w:w="2318" w:type="dxa"/>
            <w:vMerge w:val="continue"/>
            <w:tcBorders>
              <w:top w:val="nil"/>
              <w:left w:val="single" w:color="auto" w:sz="4" w:space="0"/>
              <w:bottom w:val="single" w:color="auto" w:sz="4" w:space="0"/>
              <w:right w:val="single" w:color="auto" w:sz="4" w:space="0"/>
            </w:tcBorders>
            <w:noWrap w:val="0"/>
            <w:vAlign w:val="center"/>
          </w:tcPr>
          <w:p w14:paraId="79447A3A">
            <w:pPr>
              <w:widowControl/>
              <w:spacing w:line="260" w:lineRule="exact"/>
              <w:jc w:val="left"/>
              <w:rPr>
                <w:rFonts w:hint="eastAsia" w:ascii="Times New Roman" w:hAnsi="Times New Roman" w:eastAsia="方正仿宋_GBK" w:cs="Arial"/>
                <w:kern w:val="0"/>
                <w:sz w:val="18"/>
                <w:szCs w:val="18"/>
              </w:rPr>
            </w:pPr>
          </w:p>
        </w:tc>
        <w:tc>
          <w:tcPr>
            <w:tcW w:w="1490" w:type="dxa"/>
            <w:tcBorders>
              <w:top w:val="nil"/>
              <w:left w:val="nil"/>
              <w:bottom w:val="single" w:color="auto" w:sz="4" w:space="0"/>
              <w:right w:val="single" w:color="auto" w:sz="4" w:space="0"/>
            </w:tcBorders>
            <w:noWrap w:val="0"/>
            <w:vAlign w:val="center"/>
          </w:tcPr>
          <w:p w14:paraId="1CBB7BA4">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2DCA0D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581D2304">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个工作日内公开</w:t>
            </w:r>
          </w:p>
        </w:tc>
        <w:tc>
          <w:tcPr>
            <w:tcW w:w="1082" w:type="dxa"/>
            <w:tcBorders>
              <w:top w:val="nil"/>
              <w:left w:val="nil"/>
              <w:bottom w:val="single" w:color="auto" w:sz="4" w:space="0"/>
              <w:right w:val="single" w:color="auto" w:sz="4" w:space="0"/>
            </w:tcBorders>
            <w:noWrap w:val="0"/>
            <w:vAlign w:val="center"/>
          </w:tcPr>
          <w:p w14:paraId="57626A54">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财政和社会事务办公室</w:t>
            </w:r>
          </w:p>
        </w:tc>
        <w:tc>
          <w:tcPr>
            <w:tcW w:w="1266" w:type="dxa"/>
            <w:tcBorders>
              <w:top w:val="nil"/>
              <w:left w:val="nil"/>
              <w:bottom w:val="single" w:color="auto" w:sz="4" w:space="0"/>
              <w:right w:val="single" w:color="auto" w:sz="4" w:space="0"/>
            </w:tcBorders>
            <w:noWrap w:val="0"/>
            <w:vAlign w:val="center"/>
          </w:tcPr>
          <w:p w14:paraId="3C566B98">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0EF34F0F">
        <w:tblPrEx>
          <w:tblCellMar>
            <w:top w:w="0" w:type="dxa"/>
            <w:left w:w="108" w:type="dxa"/>
            <w:bottom w:w="0" w:type="dxa"/>
            <w:right w:w="108" w:type="dxa"/>
          </w:tblCellMar>
        </w:tblPrEx>
        <w:trPr>
          <w:trHeight w:val="454" w:hRule="atLeast"/>
        </w:trPr>
        <w:tc>
          <w:tcPr>
            <w:tcW w:w="716" w:type="dxa"/>
            <w:vMerge w:val="continue"/>
            <w:tcBorders>
              <w:left w:val="single" w:color="auto" w:sz="4" w:space="0"/>
              <w:right w:val="single" w:color="auto" w:sz="4" w:space="0"/>
            </w:tcBorders>
            <w:noWrap w:val="0"/>
            <w:vAlign w:val="center"/>
          </w:tcPr>
          <w:p w14:paraId="0DC3B39B">
            <w:pPr>
              <w:widowControl/>
              <w:spacing w:line="260" w:lineRule="exact"/>
              <w:jc w:val="left"/>
              <w:rPr>
                <w:rFonts w:hint="eastAsia" w:ascii="Times New Roman" w:hAnsi="Times New Roman" w:eastAsia="方正仿宋_GBK" w:cs="Arial"/>
                <w:kern w:val="0"/>
                <w:sz w:val="18"/>
                <w:szCs w:val="18"/>
              </w:rPr>
            </w:pPr>
          </w:p>
        </w:tc>
        <w:tc>
          <w:tcPr>
            <w:tcW w:w="699" w:type="dxa"/>
            <w:vMerge w:val="continue"/>
            <w:tcBorders>
              <w:top w:val="nil"/>
              <w:left w:val="single" w:color="auto" w:sz="4" w:space="0"/>
              <w:bottom w:val="single" w:color="000000" w:sz="4" w:space="0"/>
              <w:right w:val="single" w:color="auto" w:sz="4" w:space="0"/>
            </w:tcBorders>
            <w:noWrap w:val="0"/>
            <w:vAlign w:val="center"/>
          </w:tcPr>
          <w:p w14:paraId="592F110D">
            <w:pPr>
              <w:widowControl/>
              <w:spacing w:line="260" w:lineRule="exact"/>
              <w:jc w:val="left"/>
              <w:rPr>
                <w:rFonts w:hint="eastAsia" w:ascii="Times New Roman" w:hAnsi="Times New Roman" w:eastAsia="方正仿宋_GBK" w:cs="Arial"/>
                <w:kern w:val="0"/>
                <w:sz w:val="18"/>
                <w:szCs w:val="18"/>
              </w:rPr>
            </w:pPr>
          </w:p>
        </w:tc>
        <w:tc>
          <w:tcPr>
            <w:tcW w:w="1051" w:type="dxa"/>
            <w:tcBorders>
              <w:top w:val="nil"/>
              <w:left w:val="nil"/>
              <w:bottom w:val="single" w:color="auto" w:sz="4" w:space="0"/>
              <w:right w:val="single" w:color="auto" w:sz="4" w:space="0"/>
            </w:tcBorders>
            <w:noWrap w:val="0"/>
            <w:vAlign w:val="center"/>
          </w:tcPr>
          <w:p w14:paraId="1A21EC79">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社会保障</w:t>
            </w:r>
          </w:p>
        </w:tc>
        <w:tc>
          <w:tcPr>
            <w:tcW w:w="1272" w:type="dxa"/>
            <w:vMerge w:val="continue"/>
            <w:tcBorders>
              <w:top w:val="nil"/>
              <w:left w:val="single" w:color="auto" w:sz="4" w:space="0"/>
              <w:bottom w:val="single" w:color="auto" w:sz="4" w:space="0"/>
              <w:right w:val="single" w:color="auto" w:sz="4" w:space="0"/>
            </w:tcBorders>
            <w:noWrap w:val="0"/>
            <w:vAlign w:val="center"/>
          </w:tcPr>
          <w:p w14:paraId="46CF8FCF">
            <w:pPr>
              <w:widowControl/>
              <w:spacing w:line="260" w:lineRule="exact"/>
              <w:jc w:val="left"/>
              <w:rPr>
                <w:rFonts w:hint="eastAsia" w:ascii="Times New Roman" w:hAnsi="Times New Roman" w:eastAsia="方正仿宋_GBK" w:cs="Arial"/>
                <w:kern w:val="0"/>
                <w:sz w:val="18"/>
                <w:szCs w:val="18"/>
              </w:rPr>
            </w:pPr>
          </w:p>
        </w:tc>
        <w:tc>
          <w:tcPr>
            <w:tcW w:w="1238" w:type="dxa"/>
            <w:vMerge w:val="continue"/>
            <w:tcBorders>
              <w:top w:val="nil"/>
              <w:left w:val="single" w:color="auto" w:sz="4" w:space="0"/>
              <w:bottom w:val="single" w:color="auto" w:sz="4" w:space="0"/>
              <w:right w:val="single" w:color="auto" w:sz="4" w:space="0"/>
            </w:tcBorders>
            <w:noWrap w:val="0"/>
            <w:vAlign w:val="center"/>
          </w:tcPr>
          <w:p w14:paraId="1C799AA6">
            <w:pPr>
              <w:widowControl/>
              <w:spacing w:line="260" w:lineRule="exact"/>
              <w:jc w:val="left"/>
              <w:rPr>
                <w:rFonts w:hint="eastAsia" w:ascii="Times New Roman" w:hAnsi="Times New Roman" w:eastAsia="方正仿宋_GBK" w:cs="Arial"/>
                <w:kern w:val="0"/>
                <w:sz w:val="18"/>
                <w:szCs w:val="18"/>
              </w:rPr>
            </w:pPr>
          </w:p>
        </w:tc>
        <w:tc>
          <w:tcPr>
            <w:tcW w:w="2318" w:type="dxa"/>
            <w:vMerge w:val="continue"/>
            <w:tcBorders>
              <w:top w:val="nil"/>
              <w:left w:val="single" w:color="auto" w:sz="4" w:space="0"/>
              <w:bottom w:val="single" w:color="auto" w:sz="4" w:space="0"/>
              <w:right w:val="single" w:color="auto" w:sz="4" w:space="0"/>
            </w:tcBorders>
            <w:noWrap w:val="0"/>
            <w:vAlign w:val="center"/>
          </w:tcPr>
          <w:p w14:paraId="59E7B7CE">
            <w:pPr>
              <w:widowControl/>
              <w:spacing w:line="260" w:lineRule="exact"/>
              <w:jc w:val="left"/>
              <w:rPr>
                <w:rFonts w:hint="eastAsia" w:ascii="Times New Roman" w:hAnsi="Times New Roman" w:eastAsia="方正仿宋_GBK" w:cs="Arial"/>
                <w:kern w:val="0"/>
                <w:sz w:val="18"/>
                <w:szCs w:val="18"/>
              </w:rPr>
            </w:pPr>
          </w:p>
        </w:tc>
        <w:tc>
          <w:tcPr>
            <w:tcW w:w="1490" w:type="dxa"/>
            <w:tcBorders>
              <w:top w:val="nil"/>
              <w:left w:val="nil"/>
              <w:bottom w:val="single" w:color="auto" w:sz="4" w:space="0"/>
              <w:right w:val="single" w:color="auto" w:sz="4" w:space="0"/>
            </w:tcBorders>
            <w:noWrap w:val="0"/>
            <w:vAlign w:val="center"/>
          </w:tcPr>
          <w:p w14:paraId="6B894700">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134619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5EB37589">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个工作日内公开</w:t>
            </w:r>
          </w:p>
        </w:tc>
        <w:tc>
          <w:tcPr>
            <w:tcW w:w="1082" w:type="dxa"/>
            <w:tcBorders>
              <w:top w:val="nil"/>
              <w:left w:val="nil"/>
              <w:bottom w:val="single" w:color="auto" w:sz="4" w:space="0"/>
              <w:right w:val="single" w:color="auto" w:sz="4" w:space="0"/>
            </w:tcBorders>
            <w:noWrap w:val="0"/>
            <w:vAlign w:val="center"/>
          </w:tcPr>
          <w:p w14:paraId="7588A408">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财政和社会事务办公室</w:t>
            </w:r>
          </w:p>
        </w:tc>
        <w:tc>
          <w:tcPr>
            <w:tcW w:w="1266" w:type="dxa"/>
            <w:tcBorders>
              <w:top w:val="nil"/>
              <w:left w:val="nil"/>
              <w:bottom w:val="single" w:color="auto" w:sz="4" w:space="0"/>
              <w:right w:val="single" w:color="auto" w:sz="4" w:space="0"/>
            </w:tcBorders>
            <w:noWrap w:val="0"/>
            <w:vAlign w:val="center"/>
          </w:tcPr>
          <w:p w14:paraId="05705548">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0A57881C">
        <w:tblPrEx>
          <w:tblCellMar>
            <w:top w:w="0" w:type="dxa"/>
            <w:left w:w="108" w:type="dxa"/>
            <w:bottom w:w="0" w:type="dxa"/>
            <w:right w:w="108" w:type="dxa"/>
          </w:tblCellMar>
        </w:tblPrEx>
        <w:trPr>
          <w:trHeight w:val="454" w:hRule="atLeast"/>
        </w:trPr>
        <w:tc>
          <w:tcPr>
            <w:tcW w:w="716" w:type="dxa"/>
            <w:vMerge w:val="continue"/>
            <w:tcBorders>
              <w:left w:val="single" w:color="auto" w:sz="4" w:space="0"/>
              <w:bottom w:val="single" w:color="auto" w:sz="4" w:space="0"/>
              <w:right w:val="single" w:color="auto" w:sz="4" w:space="0"/>
            </w:tcBorders>
            <w:noWrap w:val="0"/>
            <w:vAlign w:val="center"/>
          </w:tcPr>
          <w:p w14:paraId="59A30989">
            <w:pPr>
              <w:widowControl/>
              <w:spacing w:line="260" w:lineRule="exact"/>
              <w:jc w:val="left"/>
              <w:rPr>
                <w:rFonts w:hint="eastAsia" w:ascii="Times New Roman" w:hAnsi="Times New Roman" w:eastAsia="方正仿宋_GBK" w:cs="Arial"/>
                <w:kern w:val="0"/>
                <w:sz w:val="18"/>
                <w:szCs w:val="18"/>
              </w:rPr>
            </w:pPr>
          </w:p>
        </w:tc>
        <w:tc>
          <w:tcPr>
            <w:tcW w:w="699" w:type="dxa"/>
            <w:vMerge w:val="continue"/>
            <w:tcBorders>
              <w:top w:val="nil"/>
              <w:left w:val="single" w:color="auto" w:sz="4" w:space="0"/>
              <w:bottom w:val="single" w:color="auto" w:sz="4" w:space="0"/>
              <w:right w:val="single" w:color="auto" w:sz="4" w:space="0"/>
            </w:tcBorders>
            <w:noWrap w:val="0"/>
            <w:vAlign w:val="center"/>
          </w:tcPr>
          <w:p w14:paraId="08CBE577">
            <w:pPr>
              <w:widowControl/>
              <w:spacing w:line="260" w:lineRule="exact"/>
              <w:jc w:val="left"/>
              <w:rPr>
                <w:rFonts w:hint="eastAsia" w:ascii="Times New Roman" w:hAnsi="Times New Roman" w:eastAsia="方正仿宋_GBK" w:cs="Arial"/>
                <w:kern w:val="0"/>
                <w:sz w:val="18"/>
                <w:szCs w:val="18"/>
              </w:rPr>
            </w:pPr>
          </w:p>
        </w:tc>
        <w:tc>
          <w:tcPr>
            <w:tcW w:w="1051" w:type="dxa"/>
            <w:tcBorders>
              <w:top w:val="nil"/>
              <w:left w:val="nil"/>
              <w:bottom w:val="single" w:color="auto" w:sz="4" w:space="0"/>
              <w:right w:val="single" w:color="auto" w:sz="4" w:space="0"/>
            </w:tcBorders>
            <w:noWrap w:val="0"/>
            <w:vAlign w:val="center"/>
          </w:tcPr>
          <w:p w14:paraId="61437E87">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促进就业</w:t>
            </w:r>
          </w:p>
        </w:tc>
        <w:tc>
          <w:tcPr>
            <w:tcW w:w="1272" w:type="dxa"/>
            <w:vMerge w:val="continue"/>
            <w:tcBorders>
              <w:top w:val="nil"/>
              <w:left w:val="single" w:color="auto" w:sz="4" w:space="0"/>
              <w:bottom w:val="single" w:color="auto" w:sz="4" w:space="0"/>
              <w:right w:val="single" w:color="auto" w:sz="4" w:space="0"/>
            </w:tcBorders>
            <w:noWrap w:val="0"/>
            <w:vAlign w:val="center"/>
          </w:tcPr>
          <w:p w14:paraId="0FD064C7">
            <w:pPr>
              <w:widowControl/>
              <w:spacing w:line="260" w:lineRule="exact"/>
              <w:jc w:val="left"/>
              <w:rPr>
                <w:rFonts w:hint="eastAsia" w:ascii="Times New Roman" w:hAnsi="Times New Roman" w:eastAsia="方正仿宋_GBK" w:cs="Arial"/>
                <w:kern w:val="0"/>
                <w:sz w:val="18"/>
                <w:szCs w:val="18"/>
              </w:rPr>
            </w:pPr>
          </w:p>
        </w:tc>
        <w:tc>
          <w:tcPr>
            <w:tcW w:w="1238" w:type="dxa"/>
            <w:vMerge w:val="continue"/>
            <w:tcBorders>
              <w:top w:val="nil"/>
              <w:left w:val="single" w:color="auto" w:sz="4" w:space="0"/>
              <w:bottom w:val="single" w:color="auto" w:sz="4" w:space="0"/>
              <w:right w:val="single" w:color="auto" w:sz="4" w:space="0"/>
            </w:tcBorders>
            <w:noWrap w:val="0"/>
            <w:vAlign w:val="center"/>
          </w:tcPr>
          <w:p w14:paraId="42BD4CB3">
            <w:pPr>
              <w:widowControl/>
              <w:spacing w:line="260" w:lineRule="exact"/>
              <w:jc w:val="left"/>
              <w:rPr>
                <w:rFonts w:hint="eastAsia" w:ascii="Times New Roman" w:hAnsi="Times New Roman" w:eastAsia="方正仿宋_GBK" w:cs="Arial"/>
                <w:kern w:val="0"/>
                <w:sz w:val="18"/>
                <w:szCs w:val="18"/>
              </w:rPr>
            </w:pPr>
          </w:p>
        </w:tc>
        <w:tc>
          <w:tcPr>
            <w:tcW w:w="2318" w:type="dxa"/>
            <w:vMerge w:val="continue"/>
            <w:tcBorders>
              <w:top w:val="nil"/>
              <w:left w:val="single" w:color="auto" w:sz="4" w:space="0"/>
              <w:bottom w:val="single" w:color="auto" w:sz="4" w:space="0"/>
              <w:right w:val="single" w:color="auto" w:sz="4" w:space="0"/>
            </w:tcBorders>
            <w:noWrap w:val="0"/>
            <w:vAlign w:val="center"/>
          </w:tcPr>
          <w:p w14:paraId="5A627744">
            <w:pPr>
              <w:widowControl/>
              <w:spacing w:line="260" w:lineRule="exact"/>
              <w:jc w:val="left"/>
              <w:rPr>
                <w:rFonts w:hint="eastAsia" w:ascii="Times New Roman" w:hAnsi="Times New Roman" w:eastAsia="方正仿宋_GBK" w:cs="Arial"/>
                <w:kern w:val="0"/>
                <w:sz w:val="18"/>
                <w:szCs w:val="18"/>
              </w:rPr>
            </w:pPr>
          </w:p>
        </w:tc>
        <w:tc>
          <w:tcPr>
            <w:tcW w:w="1490" w:type="dxa"/>
            <w:tcBorders>
              <w:top w:val="nil"/>
              <w:left w:val="nil"/>
              <w:bottom w:val="single" w:color="auto" w:sz="4" w:space="0"/>
              <w:right w:val="single" w:color="auto" w:sz="4" w:space="0"/>
            </w:tcBorders>
            <w:noWrap w:val="0"/>
            <w:vAlign w:val="center"/>
          </w:tcPr>
          <w:p w14:paraId="398D877E">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7EEA04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3B81450A">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个工作日内公开</w:t>
            </w:r>
          </w:p>
        </w:tc>
        <w:tc>
          <w:tcPr>
            <w:tcW w:w="1082" w:type="dxa"/>
            <w:tcBorders>
              <w:top w:val="nil"/>
              <w:left w:val="nil"/>
              <w:bottom w:val="single" w:color="auto" w:sz="4" w:space="0"/>
              <w:right w:val="single" w:color="auto" w:sz="4" w:space="0"/>
            </w:tcBorders>
            <w:noWrap w:val="0"/>
            <w:vAlign w:val="center"/>
          </w:tcPr>
          <w:p w14:paraId="77D16838">
            <w:pPr>
              <w:widowControl/>
              <w:spacing w:line="260" w:lineRule="exact"/>
              <w:jc w:val="center"/>
              <w:rPr>
                <w:rFonts w:hint="eastAsia" w:ascii="Times New Roman" w:hAnsi="Times New Roman" w:eastAsia="方正仿宋_GBK" w:cs="Arial"/>
                <w:kern w:val="0"/>
                <w:sz w:val="18"/>
                <w:szCs w:val="18"/>
                <w:lang w:eastAsia="zh-CN"/>
              </w:rPr>
            </w:pPr>
            <w:r>
              <w:rPr>
                <w:rFonts w:hint="eastAsia" w:ascii="Times New Roman" w:hAnsi="Times New Roman" w:eastAsia="方正仿宋_GBK" w:cs="Arial"/>
                <w:kern w:val="0"/>
                <w:sz w:val="18"/>
                <w:szCs w:val="18"/>
                <w:lang w:eastAsia="zh-CN"/>
              </w:rPr>
              <w:t>便民服务中心</w:t>
            </w:r>
          </w:p>
        </w:tc>
        <w:tc>
          <w:tcPr>
            <w:tcW w:w="1266" w:type="dxa"/>
            <w:tcBorders>
              <w:top w:val="nil"/>
              <w:left w:val="nil"/>
              <w:bottom w:val="single" w:color="auto" w:sz="4" w:space="0"/>
              <w:right w:val="single" w:color="auto" w:sz="4" w:space="0"/>
            </w:tcBorders>
            <w:noWrap w:val="0"/>
            <w:vAlign w:val="center"/>
          </w:tcPr>
          <w:p w14:paraId="33520593">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29949391">
        <w:tblPrEx>
          <w:tblCellMar>
            <w:top w:w="0" w:type="dxa"/>
            <w:left w:w="108" w:type="dxa"/>
            <w:bottom w:w="0" w:type="dxa"/>
            <w:right w:w="108" w:type="dxa"/>
          </w:tblCellMar>
        </w:tblPrEx>
        <w:trPr>
          <w:trHeight w:val="1506" w:hRule="atLeast"/>
        </w:trPr>
        <w:tc>
          <w:tcPr>
            <w:tcW w:w="716" w:type="dxa"/>
            <w:tcBorders>
              <w:top w:val="single" w:color="auto" w:sz="4" w:space="0"/>
              <w:left w:val="single" w:color="auto" w:sz="4" w:space="0"/>
              <w:bottom w:val="single" w:color="auto" w:sz="4" w:space="0"/>
              <w:right w:val="single" w:color="auto" w:sz="4" w:space="0"/>
            </w:tcBorders>
            <w:noWrap w:val="0"/>
            <w:textDirection w:val="tbRlV"/>
            <w:vAlign w:val="center"/>
          </w:tcPr>
          <w:p w14:paraId="679718BB">
            <w:pPr>
              <w:widowControl/>
              <w:spacing w:line="260" w:lineRule="exact"/>
              <w:ind w:left="113" w:right="113"/>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法定公开事项</w:t>
            </w:r>
          </w:p>
        </w:tc>
        <w:tc>
          <w:tcPr>
            <w:tcW w:w="1750" w:type="dxa"/>
            <w:gridSpan w:val="2"/>
            <w:tcBorders>
              <w:top w:val="single" w:color="auto" w:sz="4" w:space="0"/>
              <w:left w:val="nil"/>
              <w:bottom w:val="single" w:color="auto" w:sz="4" w:space="0"/>
              <w:right w:val="single" w:color="auto" w:sz="4" w:space="0"/>
            </w:tcBorders>
            <w:noWrap w:val="0"/>
            <w:vAlign w:val="center"/>
          </w:tcPr>
          <w:p w14:paraId="5539F930">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政府信息公开年报</w:t>
            </w:r>
          </w:p>
        </w:tc>
        <w:tc>
          <w:tcPr>
            <w:tcW w:w="1272" w:type="dxa"/>
            <w:tcBorders>
              <w:top w:val="single" w:color="auto" w:sz="4" w:space="0"/>
              <w:left w:val="nil"/>
              <w:bottom w:val="single" w:color="auto" w:sz="4" w:space="0"/>
              <w:right w:val="single" w:color="auto" w:sz="4" w:space="0"/>
            </w:tcBorders>
            <w:noWrap w:val="0"/>
            <w:vAlign w:val="center"/>
          </w:tcPr>
          <w:p w14:paraId="326BBDEA">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年度报告</w:t>
            </w:r>
          </w:p>
        </w:tc>
        <w:tc>
          <w:tcPr>
            <w:tcW w:w="1238" w:type="dxa"/>
            <w:tcBorders>
              <w:top w:val="nil"/>
              <w:left w:val="nil"/>
              <w:bottom w:val="single" w:color="auto" w:sz="4" w:space="0"/>
              <w:right w:val="single" w:color="auto" w:sz="4" w:space="0"/>
            </w:tcBorders>
            <w:noWrap w:val="0"/>
            <w:vAlign w:val="center"/>
          </w:tcPr>
          <w:p w14:paraId="15485B4A">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□行政法规</w:t>
            </w:r>
          </w:p>
          <w:p w14:paraId="14D26C08">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□行政规范性文件</w:t>
            </w:r>
          </w:p>
        </w:tc>
        <w:tc>
          <w:tcPr>
            <w:tcW w:w="2318" w:type="dxa"/>
            <w:tcBorders>
              <w:top w:val="nil"/>
              <w:left w:val="nil"/>
              <w:bottom w:val="single" w:color="auto" w:sz="4" w:space="0"/>
              <w:right w:val="single" w:color="auto" w:sz="4" w:space="0"/>
            </w:tcBorders>
            <w:noWrap w:val="0"/>
            <w:vAlign w:val="center"/>
          </w:tcPr>
          <w:p w14:paraId="5E1A2C59">
            <w:pPr>
              <w:widowControl/>
              <w:spacing w:line="260" w:lineRule="exac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w:t>
            </w:r>
            <w:r>
              <w:rPr>
                <w:rFonts w:hint="eastAsia" w:ascii="Times New Roman" w:hAnsi="Times New Roman" w:eastAsia="方正仿宋_GBK" w:cs="Arial"/>
                <w:kern w:val="0"/>
                <w:sz w:val="18"/>
                <w:szCs w:val="18"/>
                <w:lang w:eastAsia="zh-CN"/>
              </w:rPr>
              <w:t>中华人民共和国</w:t>
            </w:r>
            <w:r>
              <w:rPr>
                <w:rFonts w:hint="eastAsia" w:ascii="Times New Roman" w:hAnsi="Times New Roman" w:eastAsia="方正仿宋_GBK" w:cs="Arial"/>
                <w:kern w:val="0"/>
                <w:sz w:val="18"/>
                <w:szCs w:val="18"/>
              </w:rPr>
              <w:t>政府信息公开条例》第四十九条、五十条</w:t>
            </w:r>
          </w:p>
          <w:p w14:paraId="7D5A33C6">
            <w:pPr>
              <w:widowControl/>
              <w:spacing w:line="260" w:lineRule="exact"/>
              <w:rPr>
                <w:rFonts w:hint="eastAsia" w:ascii="Times New Roman" w:hAnsi="Times New Roman" w:eastAsia="方正仿宋_GBK" w:cs="Arial"/>
                <w:kern w:val="0"/>
                <w:sz w:val="18"/>
                <w:szCs w:val="18"/>
              </w:rPr>
            </w:pPr>
            <w:r>
              <w:rPr>
                <w:rFonts w:hint="eastAsia" w:ascii="Times New Roman" w:hAnsi="Times New Roman" w:eastAsia="方正仿宋_GBK" w:cs="Arial"/>
                <w:spacing w:val="-10"/>
                <w:kern w:val="0"/>
                <w:sz w:val="18"/>
                <w:szCs w:val="18"/>
              </w:rPr>
              <w:t>《中华人民共和国政府信息公开工作年度报告格式》（国办公开办函（2021）30号）</w:t>
            </w:r>
          </w:p>
        </w:tc>
        <w:tc>
          <w:tcPr>
            <w:tcW w:w="1490" w:type="dxa"/>
            <w:tcBorders>
              <w:top w:val="nil"/>
              <w:left w:val="nil"/>
              <w:bottom w:val="single" w:color="auto" w:sz="4" w:space="0"/>
              <w:right w:val="single" w:color="auto" w:sz="4" w:space="0"/>
            </w:tcBorders>
            <w:noWrap w:val="0"/>
            <w:vAlign w:val="center"/>
          </w:tcPr>
          <w:p w14:paraId="33C4E2BF">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49CB37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5BB03465">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每年1月31日前</w:t>
            </w:r>
          </w:p>
        </w:tc>
        <w:tc>
          <w:tcPr>
            <w:tcW w:w="1082" w:type="dxa"/>
            <w:tcBorders>
              <w:top w:val="nil"/>
              <w:left w:val="nil"/>
              <w:bottom w:val="single" w:color="auto" w:sz="4" w:space="0"/>
              <w:right w:val="single" w:color="auto" w:sz="4" w:space="0"/>
            </w:tcBorders>
            <w:noWrap w:val="0"/>
            <w:vAlign w:val="center"/>
          </w:tcPr>
          <w:p w14:paraId="2BA170E6">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社会治理办公室</w:t>
            </w:r>
          </w:p>
        </w:tc>
        <w:tc>
          <w:tcPr>
            <w:tcW w:w="1266" w:type="dxa"/>
            <w:tcBorders>
              <w:top w:val="nil"/>
              <w:left w:val="nil"/>
              <w:bottom w:val="single" w:color="auto" w:sz="4" w:space="0"/>
              <w:right w:val="single" w:color="auto" w:sz="4" w:space="0"/>
            </w:tcBorders>
            <w:noWrap w:val="0"/>
            <w:vAlign w:val="center"/>
          </w:tcPr>
          <w:p w14:paraId="62539EB2">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47508B78">
        <w:tblPrEx>
          <w:tblCellMar>
            <w:top w:w="0" w:type="dxa"/>
            <w:left w:w="108" w:type="dxa"/>
            <w:bottom w:w="0" w:type="dxa"/>
            <w:right w:w="108" w:type="dxa"/>
          </w:tblCellMar>
        </w:tblPrEx>
        <w:trPr>
          <w:trHeight w:val="1311" w:hRule="atLeast"/>
        </w:trPr>
        <w:tc>
          <w:tcPr>
            <w:tcW w:w="71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762E782">
            <w:pPr>
              <w:spacing w:line="260" w:lineRule="exact"/>
              <w:ind w:left="113" w:right="113"/>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其他公开事项</w:t>
            </w:r>
          </w:p>
        </w:tc>
        <w:tc>
          <w:tcPr>
            <w:tcW w:w="1750" w:type="dxa"/>
            <w:gridSpan w:val="2"/>
            <w:tcBorders>
              <w:top w:val="single" w:color="auto" w:sz="4" w:space="0"/>
              <w:left w:val="nil"/>
              <w:bottom w:val="single" w:color="auto" w:sz="4" w:space="0"/>
              <w:right w:val="single" w:color="auto" w:sz="4" w:space="0"/>
            </w:tcBorders>
            <w:noWrap w:val="0"/>
            <w:vAlign w:val="center"/>
          </w:tcPr>
          <w:p w14:paraId="059C27D6">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法治政府建设</w:t>
            </w:r>
          </w:p>
        </w:tc>
        <w:tc>
          <w:tcPr>
            <w:tcW w:w="1272" w:type="dxa"/>
            <w:tcBorders>
              <w:top w:val="nil"/>
              <w:left w:val="nil"/>
              <w:bottom w:val="single" w:color="auto" w:sz="4" w:space="0"/>
              <w:right w:val="single" w:color="auto" w:sz="4" w:space="0"/>
            </w:tcBorders>
            <w:noWrap w:val="0"/>
            <w:vAlign w:val="center"/>
          </w:tcPr>
          <w:p w14:paraId="5BCC34CF">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年度报告</w:t>
            </w:r>
          </w:p>
        </w:tc>
        <w:tc>
          <w:tcPr>
            <w:tcW w:w="1238" w:type="dxa"/>
            <w:tcBorders>
              <w:top w:val="nil"/>
              <w:left w:val="nil"/>
              <w:bottom w:val="single" w:color="auto" w:sz="4" w:space="0"/>
              <w:right w:val="single" w:color="auto" w:sz="4" w:space="0"/>
            </w:tcBorders>
            <w:noWrap w:val="0"/>
            <w:vAlign w:val="center"/>
          </w:tcPr>
          <w:p w14:paraId="0C81C818">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□其他</w:t>
            </w:r>
          </w:p>
        </w:tc>
        <w:tc>
          <w:tcPr>
            <w:tcW w:w="2318" w:type="dxa"/>
            <w:tcBorders>
              <w:top w:val="nil"/>
              <w:left w:val="nil"/>
              <w:bottom w:val="single" w:color="auto" w:sz="4" w:space="0"/>
              <w:right w:val="single" w:color="auto" w:sz="4" w:space="0"/>
            </w:tcBorders>
            <w:noWrap w:val="0"/>
            <w:tcMar>
              <w:left w:w="108" w:type="dxa"/>
              <w:right w:w="108" w:type="dxa"/>
            </w:tcMar>
            <w:vAlign w:val="center"/>
          </w:tcPr>
          <w:p w14:paraId="76580A86">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1.《法治政府建设实施纲要（2021—2025</w:t>
            </w:r>
            <w:r>
              <w:rPr>
                <w:rFonts w:hint="eastAsia" w:ascii="Times New Roman" w:hAnsi="Times New Roman" w:eastAsia="方正仿宋_GBK" w:cs="Arial"/>
                <w:kern w:val="0"/>
                <w:sz w:val="18"/>
                <w:szCs w:val="18"/>
              </w:rPr>
              <w:br w:type="page"/>
            </w:r>
            <w:r>
              <w:rPr>
                <w:rFonts w:hint="eastAsia" w:ascii="Times New Roman" w:hAnsi="Times New Roman" w:eastAsia="方正仿宋_GBK" w:cs="Arial"/>
                <w:kern w:val="0"/>
                <w:sz w:val="18"/>
                <w:szCs w:val="18"/>
              </w:rPr>
              <w:t>年）》</w:t>
            </w:r>
          </w:p>
          <w:p w14:paraId="280E537A">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br w:type="page"/>
            </w:r>
            <w:r>
              <w:rPr>
                <w:rFonts w:hint="eastAsia" w:ascii="Times New Roman" w:hAnsi="Times New Roman" w:eastAsia="方正仿宋_GBK" w:cs="Arial"/>
                <w:kern w:val="0"/>
                <w:sz w:val="18"/>
                <w:szCs w:val="18"/>
              </w:rPr>
              <w:t>2.《法治政府建设与责任落实督察工作规</w:t>
            </w:r>
            <w:r>
              <w:rPr>
                <w:rFonts w:hint="eastAsia" w:ascii="Times New Roman" w:hAnsi="Times New Roman" w:eastAsia="方正仿宋_GBK" w:cs="Arial"/>
                <w:kern w:val="0"/>
                <w:sz w:val="18"/>
                <w:szCs w:val="18"/>
              </w:rPr>
              <w:br w:type="page"/>
            </w:r>
            <w:r>
              <w:rPr>
                <w:rFonts w:hint="eastAsia" w:ascii="Times New Roman" w:hAnsi="Times New Roman" w:eastAsia="方正仿宋_GBK" w:cs="Arial"/>
                <w:kern w:val="0"/>
                <w:sz w:val="18"/>
                <w:szCs w:val="18"/>
              </w:rPr>
              <w:t>定》第二十四条</w:t>
            </w:r>
          </w:p>
        </w:tc>
        <w:tc>
          <w:tcPr>
            <w:tcW w:w="1490" w:type="dxa"/>
            <w:tcBorders>
              <w:top w:val="nil"/>
              <w:left w:val="nil"/>
              <w:bottom w:val="single" w:color="auto" w:sz="4" w:space="0"/>
              <w:right w:val="single" w:color="auto" w:sz="4" w:space="0"/>
            </w:tcBorders>
            <w:noWrap w:val="0"/>
            <w:vAlign w:val="center"/>
          </w:tcPr>
          <w:p w14:paraId="76F2259E">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13EBE1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590D9D90">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每年4月1日之前</w:t>
            </w:r>
          </w:p>
        </w:tc>
        <w:tc>
          <w:tcPr>
            <w:tcW w:w="1082" w:type="dxa"/>
            <w:tcBorders>
              <w:top w:val="nil"/>
              <w:left w:val="nil"/>
              <w:bottom w:val="single" w:color="auto" w:sz="4" w:space="0"/>
              <w:right w:val="single" w:color="auto" w:sz="4" w:space="0"/>
            </w:tcBorders>
            <w:noWrap w:val="0"/>
            <w:vAlign w:val="center"/>
          </w:tcPr>
          <w:p w14:paraId="0C78C9C3">
            <w:pPr>
              <w:widowControl/>
              <w:spacing w:line="240" w:lineRule="exact"/>
              <w:jc w:val="center"/>
              <w:rPr>
                <w:rFonts w:hint="eastAsia" w:ascii="Times New Roman" w:hAnsi="Times New Roman" w:eastAsia="方正仿宋_GBK" w:cs="Arial"/>
                <w:kern w:val="0"/>
                <w:sz w:val="18"/>
                <w:szCs w:val="18"/>
                <w:lang w:val="en-US" w:eastAsia="zh-CN" w:bidi="ar-SA"/>
              </w:rPr>
            </w:pPr>
            <w:r>
              <w:rPr>
                <w:rFonts w:hint="eastAsia" w:ascii="Times New Roman" w:hAnsi="Times New Roman" w:eastAsia="方正仿宋_GBK" w:cs="Arial"/>
                <w:kern w:val="0"/>
                <w:sz w:val="18"/>
                <w:szCs w:val="18"/>
                <w:lang w:eastAsia="zh-CN"/>
              </w:rPr>
              <w:t>社会治理办公室</w:t>
            </w:r>
          </w:p>
        </w:tc>
        <w:tc>
          <w:tcPr>
            <w:tcW w:w="1266" w:type="dxa"/>
            <w:tcBorders>
              <w:top w:val="nil"/>
              <w:left w:val="nil"/>
              <w:bottom w:val="single" w:color="auto" w:sz="4" w:space="0"/>
              <w:right w:val="single" w:color="auto" w:sz="4" w:space="0"/>
            </w:tcBorders>
            <w:noWrap w:val="0"/>
            <w:vAlign w:val="center"/>
          </w:tcPr>
          <w:p w14:paraId="2A79BA21">
            <w:pPr>
              <w:widowControl/>
              <w:spacing w:line="240" w:lineRule="exact"/>
              <w:jc w:val="center"/>
              <w:rPr>
                <w:rFonts w:hint="eastAsia" w:ascii="Times New Roman" w:hAnsi="Times New Roman" w:eastAsia="方正仿宋_GBK" w:cs="Arial"/>
                <w:kern w:val="0"/>
                <w:sz w:val="18"/>
                <w:szCs w:val="18"/>
                <w:lang w:val="en-US" w:eastAsia="zh-CN" w:bidi="ar-SA"/>
              </w:rPr>
            </w:pPr>
            <w:r>
              <w:rPr>
                <w:rFonts w:hint="eastAsia" w:ascii="Times New Roman" w:hAnsi="Times New Roman" w:eastAsia="方正仿宋_GBK" w:cs="Arial"/>
                <w:kern w:val="0"/>
                <w:sz w:val="18"/>
                <w:szCs w:val="18"/>
                <w:lang w:val="en-US" w:eastAsia="zh-CN"/>
              </w:rPr>
              <w:t>0826-2812281</w:t>
            </w:r>
          </w:p>
        </w:tc>
      </w:tr>
      <w:tr w14:paraId="20D6C983">
        <w:tblPrEx>
          <w:tblCellMar>
            <w:top w:w="0" w:type="dxa"/>
            <w:left w:w="108" w:type="dxa"/>
            <w:bottom w:w="0" w:type="dxa"/>
            <w:right w:w="108" w:type="dxa"/>
          </w:tblCellMar>
        </w:tblPrEx>
        <w:trPr>
          <w:trHeight w:val="1184"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08BFC23">
            <w:pPr>
              <w:spacing w:line="260" w:lineRule="exact"/>
              <w:jc w:val="center"/>
              <w:rPr>
                <w:rFonts w:hint="eastAsia" w:ascii="Times New Roman" w:hAnsi="Times New Roman" w:eastAsia="方正仿宋_GBK" w:cs="Arial"/>
                <w:kern w:val="0"/>
                <w:sz w:val="18"/>
                <w:szCs w:val="18"/>
              </w:rPr>
            </w:pPr>
          </w:p>
        </w:tc>
        <w:tc>
          <w:tcPr>
            <w:tcW w:w="1750" w:type="dxa"/>
            <w:gridSpan w:val="2"/>
            <w:tcBorders>
              <w:top w:val="single" w:color="auto" w:sz="4" w:space="0"/>
              <w:left w:val="nil"/>
              <w:bottom w:val="single" w:color="auto" w:sz="4" w:space="0"/>
              <w:right w:val="single" w:color="auto" w:sz="4" w:space="0"/>
            </w:tcBorders>
            <w:noWrap w:val="0"/>
            <w:vAlign w:val="center"/>
          </w:tcPr>
          <w:p w14:paraId="60778AEB">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建议提案</w:t>
            </w:r>
          </w:p>
        </w:tc>
        <w:tc>
          <w:tcPr>
            <w:tcW w:w="1272" w:type="dxa"/>
            <w:tcBorders>
              <w:top w:val="nil"/>
              <w:left w:val="nil"/>
              <w:bottom w:val="single" w:color="auto" w:sz="4" w:space="0"/>
              <w:right w:val="single" w:color="auto" w:sz="4" w:space="0"/>
            </w:tcBorders>
            <w:noWrap w:val="0"/>
            <w:vAlign w:val="center"/>
          </w:tcPr>
          <w:p w14:paraId="4D210556">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办理结果</w:t>
            </w:r>
          </w:p>
        </w:tc>
        <w:tc>
          <w:tcPr>
            <w:tcW w:w="1238" w:type="dxa"/>
            <w:tcBorders>
              <w:top w:val="nil"/>
              <w:left w:val="nil"/>
              <w:bottom w:val="single" w:color="auto" w:sz="4" w:space="0"/>
              <w:right w:val="single" w:color="auto" w:sz="4" w:space="0"/>
            </w:tcBorders>
            <w:noWrap w:val="0"/>
            <w:vAlign w:val="center"/>
          </w:tcPr>
          <w:p w14:paraId="72B95DBE">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□其他</w:t>
            </w:r>
          </w:p>
        </w:tc>
        <w:tc>
          <w:tcPr>
            <w:tcW w:w="2318" w:type="dxa"/>
            <w:tcBorders>
              <w:top w:val="nil"/>
              <w:left w:val="nil"/>
              <w:bottom w:val="single" w:color="auto" w:sz="4" w:space="0"/>
              <w:right w:val="single" w:color="auto" w:sz="4" w:space="0"/>
            </w:tcBorders>
            <w:noWrap w:val="0"/>
            <w:tcMar>
              <w:left w:w="108" w:type="dxa"/>
              <w:right w:w="108" w:type="dxa"/>
            </w:tcMar>
            <w:vAlign w:val="center"/>
          </w:tcPr>
          <w:p w14:paraId="67700F95">
            <w:pPr>
              <w:widowControl/>
              <w:spacing w:line="24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《国务院办公厅关于做好全国人大代表建议和全国政协委员提案办理结果公开工作的通知》（国办发（2014）46号）</w:t>
            </w:r>
          </w:p>
        </w:tc>
        <w:tc>
          <w:tcPr>
            <w:tcW w:w="1490" w:type="dxa"/>
            <w:tcBorders>
              <w:top w:val="nil"/>
              <w:left w:val="nil"/>
              <w:bottom w:val="single" w:color="auto" w:sz="4" w:space="0"/>
              <w:right w:val="single" w:color="auto" w:sz="4" w:space="0"/>
            </w:tcBorders>
            <w:noWrap w:val="0"/>
            <w:vAlign w:val="center"/>
          </w:tcPr>
          <w:p w14:paraId="5E398E71">
            <w:pPr>
              <w:widowControl/>
              <w:spacing w:line="24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大佛寺街道办事处</w:t>
            </w:r>
          </w:p>
        </w:tc>
        <w:tc>
          <w:tcPr>
            <w:tcW w:w="2069" w:type="dxa"/>
            <w:tcBorders>
              <w:top w:val="nil"/>
              <w:left w:val="nil"/>
              <w:bottom w:val="single" w:color="auto" w:sz="4" w:space="0"/>
              <w:right w:val="single" w:color="auto" w:sz="4" w:space="0"/>
            </w:tcBorders>
            <w:noWrap w:val="0"/>
            <w:vAlign w:val="center"/>
          </w:tcPr>
          <w:p w14:paraId="255466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政府网站</w:t>
            </w:r>
          </w:p>
        </w:tc>
        <w:tc>
          <w:tcPr>
            <w:tcW w:w="1431" w:type="dxa"/>
            <w:tcBorders>
              <w:top w:val="nil"/>
              <w:left w:val="nil"/>
              <w:bottom w:val="single" w:color="auto" w:sz="4" w:space="0"/>
              <w:right w:val="single" w:color="auto" w:sz="4" w:space="0"/>
            </w:tcBorders>
            <w:noWrap w:val="0"/>
            <w:vAlign w:val="center"/>
          </w:tcPr>
          <w:p w14:paraId="35283A4E">
            <w:pPr>
              <w:widowControl/>
              <w:spacing w:line="260" w:lineRule="exact"/>
              <w:jc w:val="lef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公开事项信息形成或变更之日起20个工作日内公开</w:t>
            </w:r>
          </w:p>
        </w:tc>
        <w:tc>
          <w:tcPr>
            <w:tcW w:w="1082" w:type="dxa"/>
            <w:tcBorders>
              <w:top w:val="nil"/>
              <w:left w:val="nil"/>
              <w:bottom w:val="single" w:color="auto" w:sz="4" w:space="0"/>
              <w:right w:val="single" w:color="auto" w:sz="4" w:space="0"/>
            </w:tcBorders>
            <w:noWrap w:val="0"/>
            <w:vAlign w:val="center"/>
          </w:tcPr>
          <w:p w14:paraId="5CC004CB">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eastAsia="zh-CN"/>
              </w:rPr>
              <w:t>社会治理办公室</w:t>
            </w:r>
          </w:p>
        </w:tc>
        <w:tc>
          <w:tcPr>
            <w:tcW w:w="1266" w:type="dxa"/>
            <w:tcBorders>
              <w:top w:val="nil"/>
              <w:left w:val="nil"/>
              <w:bottom w:val="single" w:color="auto" w:sz="4" w:space="0"/>
              <w:right w:val="single" w:color="auto" w:sz="4" w:space="0"/>
            </w:tcBorders>
            <w:noWrap w:val="0"/>
            <w:vAlign w:val="center"/>
          </w:tcPr>
          <w:p w14:paraId="139ED18B">
            <w:pPr>
              <w:widowControl/>
              <w:spacing w:line="260" w:lineRule="exact"/>
              <w:jc w:val="center"/>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lang w:val="en-US" w:eastAsia="zh-CN"/>
              </w:rPr>
              <w:t>0826-2812281</w:t>
            </w:r>
          </w:p>
        </w:tc>
      </w:tr>
      <w:tr w14:paraId="0CC74A6F">
        <w:tblPrEx>
          <w:tblCellMar>
            <w:top w:w="0" w:type="dxa"/>
            <w:left w:w="108" w:type="dxa"/>
            <w:bottom w:w="0" w:type="dxa"/>
            <w:right w:w="108" w:type="dxa"/>
          </w:tblCellMar>
        </w:tblPrEx>
        <w:trPr>
          <w:trHeight w:val="388" w:hRule="atLeast"/>
        </w:trPr>
        <w:tc>
          <w:tcPr>
            <w:tcW w:w="14632" w:type="dxa"/>
            <w:gridSpan w:val="11"/>
            <w:tcBorders>
              <w:top w:val="single" w:color="auto" w:sz="4" w:space="0"/>
              <w:left w:val="single" w:color="auto" w:sz="4" w:space="0"/>
              <w:bottom w:val="single" w:color="auto" w:sz="4" w:space="0"/>
              <w:right w:val="single" w:color="auto" w:sz="4" w:space="0"/>
            </w:tcBorders>
            <w:noWrap w:val="0"/>
            <w:vAlign w:val="center"/>
          </w:tcPr>
          <w:p w14:paraId="203AF329">
            <w:pPr>
              <w:widowControl/>
              <w:spacing w:line="260" w:lineRule="exact"/>
              <w:jc w:val="right"/>
              <w:rPr>
                <w:rFonts w:hint="eastAsia" w:ascii="Times New Roman" w:hAnsi="Times New Roman" w:eastAsia="方正仿宋_GBK" w:cs="Arial"/>
                <w:kern w:val="0"/>
                <w:sz w:val="18"/>
                <w:szCs w:val="18"/>
              </w:rPr>
            </w:pPr>
            <w:r>
              <w:rPr>
                <w:rFonts w:hint="eastAsia" w:ascii="Times New Roman" w:hAnsi="Times New Roman" w:eastAsia="方正仿宋_GBK" w:cs="Arial"/>
                <w:kern w:val="0"/>
                <w:sz w:val="18"/>
                <w:szCs w:val="18"/>
              </w:rPr>
              <w:t>（2025年</w:t>
            </w:r>
            <w:r>
              <w:rPr>
                <w:rFonts w:hint="eastAsia" w:ascii="Times New Roman" w:hAnsi="Times New Roman" w:eastAsia="方正仿宋_GBK" w:cs="Arial"/>
                <w:kern w:val="0"/>
                <w:sz w:val="18"/>
                <w:szCs w:val="18"/>
                <w:lang w:val="en-US" w:eastAsia="zh-CN"/>
              </w:rPr>
              <w:t>5</w:t>
            </w:r>
            <w:r>
              <w:rPr>
                <w:rFonts w:hint="eastAsia" w:ascii="Times New Roman" w:hAnsi="Times New Roman" w:eastAsia="方正仿宋_GBK" w:cs="Arial"/>
                <w:kern w:val="0"/>
                <w:sz w:val="18"/>
                <w:szCs w:val="18"/>
              </w:rPr>
              <w:t>月制）</w:t>
            </w:r>
          </w:p>
        </w:tc>
      </w:tr>
    </w:tbl>
    <w:p w14:paraId="127C1879"/>
    <w:sectPr>
      <w:headerReference r:id="rId3" w:type="default"/>
      <w:footerReference r:id="rId4" w:type="default"/>
      <w:pgSz w:w="16838" w:h="11906" w:orient="landscape"/>
      <w:pgMar w:top="1531" w:right="1134" w:bottom="153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325793-C1CA-4ADA-B469-6C7467BCD5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2010600010101010101"/>
    <w:charset w:val="86"/>
    <w:family w:val="script"/>
    <w:pitch w:val="default"/>
    <w:sig w:usb0="00000001" w:usb1="080E0000" w:usb2="00000000" w:usb3="00000000" w:csb0="00040000" w:csb1="00000000"/>
    <w:embedRegular r:id="rId2" w:fontKey="{EDD8867E-1E36-4B99-AD88-90A163F89BA6}"/>
  </w:font>
  <w:font w:name="方正仿宋_GBK">
    <w:panose1 w:val="02000000000000000000"/>
    <w:charset w:val="86"/>
    <w:family w:val="script"/>
    <w:pitch w:val="default"/>
    <w:sig w:usb0="A00002BF" w:usb1="38CF7CFA" w:usb2="00082016" w:usb3="00000000" w:csb0="00040001" w:csb1="00000000"/>
    <w:embedRegular r:id="rId3" w:fontKey="{9E19844B-CBD2-4F4A-BA3A-1ABD8AA53489}"/>
  </w:font>
  <w:font w:name="Wingdings 2">
    <w:altName w:val="Wingdings"/>
    <w:panose1 w:val="05020102010507070707"/>
    <w:charset w:val="00"/>
    <w:family w:val="auto"/>
    <w:pitch w:val="default"/>
    <w:sig w:usb0="00000000" w:usb1="00000000" w:usb2="00000000" w:usb3="00000000" w:csb0="80000000" w:csb1="00000000"/>
    <w:embedRegular r:id="rId4" w:fontKey="{BE00D576-294C-4124-8E6C-361DB8F508E2}"/>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E8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2504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2504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837D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F76219"/>
    <w:rsid w:val="07372808"/>
    <w:rsid w:val="0EB80E7E"/>
    <w:rsid w:val="17870AF1"/>
    <w:rsid w:val="46A02626"/>
    <w:rsid w:val="75CFA915"/>
    <w:rsid w:val="AAF7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3"/>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987</Words>
  <Characters>1130</Characters>
  <Lines>0</Lines>
  <Paragraphs>0</Paragraphs>
  <TotalTime>66</TotalTime>
  <ScaleCrop>false</ScaleCrop>
  <LinksUpToDate>false</LinksUpToDate>
  <CharactersWithSpaces>1130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2025-06-09T15:41:00Z</dcterms:created>
  <dc:creator>inspur</dc:creator>
  <cp:lastModifiedBy>WPS_1605756927</cp:lastModifiedBy>
  <cp:lastPrinted>2025-06-16T03:37:00Z</cp:lastPrinted>
  <dcterms:modified xsi:type="dcterms:W3CDTF">2025-06-17T08:54:26Z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A7544506D8DEC7AF12904668238CCF95</vt:lpwstr>
  </property>
  <property fmtid="{D5CDD505-2E9C-101B-9397-08002B2CF9AE}" pid="4" name="KSOTemplateDocerSaveRecord">
    <vt:lpwstr>eyJoZGlkIjoiYTdkYjFlODVlODdjNGNhZGRkM2U3ZjUwYmE1YmIyMDIiLCJ1c2VySWQiOiIxMTQ0ODcwNDM3In0=</vt:lpwstr>
  </property>
</Properties>
</file>