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CFE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3"/>
          <w:szCs w:val="33"/>
          <w:highlight w:val="none"/>
          <w:lang w:val="en-US" w:eastAsia="zh-CN"/>
        </w:rPr>
        <w:t>3：管理人员申请文件模板</w:t>
      </w:r>
    </w:p>
    <w:bookmarkEnd w:id="0"/>
    <w:p w14:paraId="31EFE58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646D3AB">
      <w:pPr>
        <w:spacing w:line="500" w:lineRule="exact"/>
        <w:ind w:firstLine="1405" w:firstLineChars="500"/>
        <w:rPr>
          <w:rFonts w:hint="default" w:ascii="Times New Roman" w:hAnsi="Times New Roman" w:eastAsia="仿宋" w:cs="Times New Roman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36"/>
          <w:highlight w:val="none"/>
          <w:lang w:val="en-US" w:eastAsia="zh-CN"/>
        </w:rPr>
        <w:t xml:space="preserve">             项目管理人员评分标准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106"/>
        <w:gridCol w:w="825"/>
        <w:gridCol w:w="5289"/>
        <w:gridCol w:w="1832"/>
      </w:tblGrid>
      <w:tr w14:paraId="51711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tblHeader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F5EA8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序号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21C2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评审因素</w:t>
            </w:r>
          </w:p>
          <w:p w14:paraId="725B7879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及权重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D0143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分值</w:t>
            </w:r>
          </w:p>
        </w:tc>
        <w:tc>
          <w:tcPr>
            <w:tcW w:w="52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64491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评审内容及规则</w:t>
            </w:r>
          </w:p>
        </w:tc>
        <w:tc>
          <w:tcPr>
            <w:tcW w:w="1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33484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备注</w:t>
            </w:r>
          </w:p>
        </w:tc>
      </w:tr>
      <w:tr w14:paraId="287CA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6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6118B">
            <w:pPr>
              <w:keepLines/>
              <w:widowControl/>
              <w:numPr>
                <w:ilvl w:val="0"/>
                <w:numId w:val="0"/>
              </w:numPr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ind w:left="0" w:leftChars="0" w:firstLine="0" w:firstLineChars="0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85098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报价</w:t>
            </w:r>
          </w:p>
          <w:p w14:paraId="54216576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40%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）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DCECF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</w:t>
            </w:r>
          </w:p>
        </w:tc>
        <w:tc>
          <w:tcPr>
            <w:tcW w:w="5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FB145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报价包含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包含食宿、差旅、车费、设备等的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所有费用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  <w:lang w:val="en-US" w:eastAsia="zh-CN"/>
              </w:rPr>
              <w:t>有效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供应商最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低报价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为基准价，其价格分为满分。其他供应商的价格分统一按照下列公式计算：</w:t>
            </w:r>
          </w:p>
          <w:p w14:paraId="18F10861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报价得分=〔1-（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报价-本次最低报价）÷本次最低报价〕×40（最终得数保留两位小数）。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7732A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108EF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66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BA9CE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A9B39EE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资质</w:t>
            </w:r>
          </w:p>
          <w:p w14:paraId="367A8729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%）</w:t>
            </w:r>
          </w:p>
        </w:tc>
        <w:tc>
          <w:tcPr>
            <w:tcW w:w="825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497430B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</w:t>
            </w:r>
          </w:p>
        </w:tc>
        <w:tc>
          <w:tcPr>
            <w:tcW w:w="5289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60781E51">
            <w:pPr>
              <w:widowControl w:val="0"/>
              <w:spacing w:line="360" w:lineRule="auto"/>
              <w:ind w:firstLine="480" w:firstLineChars="200"/>
              <w:jc w:val="both"/>
              <w:rPr>
                <w:rFonts w:hint="default" w:ascii="宋体" w:hAnsi="宋体" w:eastAsia="宋体" w:cs="宋体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1"/>
                <w:highlight w:val="none"/>
                <w:lang w:val="en-US" w:eastAsia="zh-CN" w:bidi="ar-SA"/>
              </w:rPr>
              <w:t>按照从业资质评分，施工员具有一级建造师的得20分，具有二级建造师的得10分；质量监督员具有监理工程师的得20分，没有不得分。</w:t>
            </w:r>
          </w:p>
          <w:p w14:paraId="1C69D4C9">
            <w:pPr>
              <w:widowControl w:val="0"/>
              <w:spacing w:line="360" w:lineRule="auto"/>
              <w:ind w:firstLine="422" w:firstLineChars="200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GB" w:eastAsia="zh-CN" w:bidi="ar-SA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须提供资质证书复印件。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77C2A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2" w:firstLineChars="200"/>
              <w:rPr>
                <w:rFonts w:ascii="宋体" w:hAnsi="宋体" w:eastAsia="宋体" w:cs="宋体"/>
                <w:b/>
                <w:bCs/>
                <w:kern w:val="0"/>
                <w:szCs w:val="21"/>
                <w:highlight w:val="none"/>
              </w:rPr>
            </w:pPr>
          </w:p>
        </w:tc>
      </w:tr>
      <w:tr w14:paraId="63375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14D69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D0E9D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户籍地</w:t>
            </w:r>
          </w:p>
          <w:p w14:paraId="0312267A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（20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%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09B76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分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C4ADA">
            <w:pPr>
              <w:keepLines/>
              <w:numPr>
                <w:ilvl w:val="0"/>
                <w:numId w:val="0"/>
              </w:numPr>
              <w:kinsoku w:val="0"/>
              <w:overflowPunct w:val="0"/>
              <w:snapToGrid w:val="0"/>
              <w:spacing w:line="400" w:lineRule="exact"/>
              <w:ind w:firstLine="420" w:firstLineChars="200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  <w:t>按照人员户籍所在地评分，人员为项目村的得20分，项目镇得15分，前锋区得10分，其他得0分。</w:t>
            </w:r>
          </w:p>
          <w:p w14:paraId="0A55340A">
            <w:pPr>
              <w:keepLines/>
              <w:numPr>
                <w:ilvl w:val="0"/>
                <w:numId w:val="0"/>
              </w:numPr>
              <w:kinsoku w:val="0"/>
              <w:overflowPunct w:val="0"/>
              <w:snapToGrid w:val="0"/>
              <w:spacing w:line="400" w:lineRule="exact"/>
              <w:ind w:left="0" w:leftChars="0" w:firstLine="422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eastAsia="宋体" w:cs="宋体"/>
                <w:b/>
                <w:bCs/>
                <w:sz w:val="21"/>
                <w:szCs w:val="21"/>
                <w:highlight w:val="none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须提供身份证复印件。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D5748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7F4BE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D2589">
            <w:pPr>
              <w:keepLines/>
              <w:widowControl/>
              <w:tabs>
                <w:tab w:val="left" w:pos="420"/>
              </w:tabs>
              <w:kinsoku w:val="0"/>
              <w:overflowPunct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E0AA9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业绩及业务能力</w:t>
            </w:r>
          </w:p>
          <w:p w14:paraId="70050237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（20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%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7A02B">
            <w:pPr>
              <w:keepLines/>
              <w:widowControl/>
              <w:kinsoku w:val="0"/>
              <w:overflowPunct w:val="0"/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20分</w:t>
            </w:r>
          </w:p>
        </w:tc>
        <w:tc>
          <w:tcPr>
            <w:tcW w:w="5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D0413">
            <w:pPr>
              <w:keepLines/>
              <w:kinsoku w:val="0"/>
              <w:overflowPunct w:val="0"/>
              <w:snapToGrid w:val="0"/>
              <w:spacing w:line="400" w:lineRule="exact"/>
              <w:ind w:firstLine="420" w:firstLineChars="200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  <w:t>实施过以工代赈项目，1个得5分，2个得10分，3个以上得20分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。</w:t>
            </w:r>
          </w:p>
          <w:p w14:paraId="223ED74F">
            <w:pPr>
              <w:keepLines/>
              <w:numPr>
                <w:ilvl w:val="0"/>
                <w:numId w:val="0"/>
              </w:numPr>
              <w:kinsoku w:val="0"/>
              <w:overflowPunct w:val="0"/>
              <w:snapToGrid w:val="0"/>
              <w:spacing w:line="400" w:lineRule="exact"/>
              <w:ind w:left="0" w:leftChars="0" w:firstLine="422" w:firstLineChars="200"/>
              <w:rPr>
                <w:rFonts w:hint="eastAsia" w:eastAsia="宋体" w:cs="Times New Roman"/>
                <w:highlight w:val="none"/>
                <w:lang w:eastAsia="zh-CN"/>
              </w:rPr>
            </w:pPr>
            <w:r>
              <w:rPr>
                <w:rFonts w:hint="eastAsia" w:eastAsia="宋体" w:cs="宋体"/>
                <w:b/>
                <w:bCs/>
                <w:sz w:val="21"/>
                <w:szCs w:val="21"/>
                <w:highlight w:val="none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须提供用工合同或聘用合同，详见申请文件格式。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F81BF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ind w:firstLine="420" w:firstLineChars="200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</w:tc>
      </w:tr>
      <w:tr w14:paraId="4DD31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7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BD6DE">
            <w:pPr>
              <w:keepLines/>
              <w:kinsoku w:val="0"/>
              <w:wordWrap w:val="0"/>
              <w:overflowPunct w:val="0"/>
              <w:snapToGrid w:val="0"/>
              <w:spacing w:line="400" w:lineRule="exac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highlight w:val="none"/>
              </w:rPr>
              <w:t>注：评分的取值按四舍五入法，保留小数点后两位。</w:t>
            </w:r>
          </w:p>
        </w:tc>
      </w:tr>
    </w:tbl>
    <w:p w14:paraId="446C2929">
      <w:pPr>
        <w:spacing w:line="500" w:lineRule="exact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3CC94065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4CAAA4FA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0A62546F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171FCCBA">
      <w:pPr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7F58BD94">
      <w:pPr>
        <w:jc w:val="center"/>
        <w:rPr>
          <w:rFonts w:ascii="Times New Roman" w:hAnsi="Times New Roman" w:eastAsia="仿宋" w:cs="Times New Roman"/>
          <w:sz w:val="52"/>
          <w:szCs w:val="52"/>
          <w:highlight w:val="none"/>
        </w:rPr>
      </w:pPr>
    </w:p>
    <w:p w14:paraId="08E6EE78">
      <w:pPr>
        <w:jc w:val="center"/>
        <w:rPr>
          <w:rFonts w:ascii="Times New Roman" w:hAnsi="Times New Roman" w:eastAsia="仿宋" w:cs="Times New Roman"/>
          <w:sz w:val="72"/>
          <w:szCs w:val="72"/>
          <w:highlight w:val="none"/>
        </w:rPr>
      </w:pPr>
    </w:p>
    <w:p w14:paraId="3F0602E3">
      <w:pPr>
        <w:jc w:val="center"/>
        <w:rPr>
          <w:rFonts w:ascii="Times New Roman" w:hAnsi="Times New Roman" w:eastAsia="仿宋" w:cs="Times New Roman"/>
          <w:sz w:val="72"/>
          <w:szCs w:val="72"/>
          <w:highlight w:val="none"/>
        </w:rPr>
      </w:pPr>
    </w:p>
    <w:p w14:paraId="35F27804">
      <w:pPr>
        <w:jc w:val="center"/>
        <w:rPr>
          <w:rFonts w:ascii="Times New Roman" w:hAnsi="Times New Roman" w:eastAsia="仿宋" w:cs="Times New Roman"/>
          <w:sz w:val="72"/>
          <w:szCs w:val="72"/>
          <w:highlight w:val="none"/>
        </w:rPr>
      </w:pPr>
    </w:p>
    <w:p w14:paraId="47F76FCE">
      <w:pPr>
        <w:jc w:val="center"/>
        <w:rPr>
          <w:rFonts w:hint="eastAsia" w:ascii="Times New Roman" w:hAnsi="Times New Roman" w:eastAsia="仿宋" w:cs="Times New Roman"/>
          <w:sz w:val="72"/>
          <w:szCs w:val="72"/>
          <w:highlight w:val="none"/>
          <w:lang w:eastAsia="zh-CN"/>
        </w:rPr>
      </w:pPr>
      <w:r>
        <w:rPr>
          <w:rFonts w:ascii="Times New Roman" w:hAnsi="Times New Roman" w:eastAsia="仿宋" w:cs="Times New Roman"/>
          <w:sz w:val="72"/>
          <w:szCs w:val="72"/>
          <w:highlight w:val="none"/>
        </w:rPr>
        <w:t>申请文件格式</w:t>
      </w:r>
      <w:r>
        <w:rPr>
          <w:rFonts w:hint="eastAsia" w:ascii="Times New Roman" w:hAnsi="Times New Roman" w:eastAsia="仿宋" w:cs="Times New Roman"/>
          <w:sz w:val="72"/>
          <w:szCs w:val="72"/>
          <w:highlight w:val="none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72"/>
          <w:szCs w:val="72"/>
          <w:highlight w:val="none"/>
          <w:lang w:val="en-US" w:eastAsia="zh-CN"/>
        </w:rPr>
        <w:t>模板</w:t>
      </w:r>
      <w:r>
        <w:rPr>
          <w:rFonts w:hint="eastAsia" w:ascii="Times New Roman" w:hAnsi="Times New Roman" w:eastAsia="仿宋" w:cs="Times New Roman"/>
          <w:sz w:val="72"/>
          <w:szCs w:val="72"/>
          <w:highlight w:val="none"/>
          <w:lang w:eastAsia="zh-CN"/>
        </w:rPr>
        <w:t>）</w:t>
      </w:r>
    </w:p>
    <w:p w14:paraId="7DF0B520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815BE51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00C9E400">
      <w:pPr>
        <w:rPr>
          <w:rFonts w:ascii="Times New Roman" w:hAnsi="Times New Roman" w:eastAsia="宋体" w:cs="Times New Roman"/>
          <w:highlight w:val="none"/>
        </w:rPr>
      </w:pPr>
    </w:p>
    <w:p w14:paraId="560661B2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79B8F5C8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310092A2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507973A9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5E6C4538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157CA1C4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276E4BAE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48CB2FCC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730CEB52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6EFF21C8">
      <w:pPr>
        <w:widowControl w:val="0"/>
        <w:spacing w:before="240" w:after="60" w:line="312" w:lineRule="auto"/>
        <w:jc w:val="both"/>
        <w:outlineLvl w:val="1"/>
        <w:rPr>
          <w:rFonts w:ascii="Times New Roman" w:hAnsi="Times New Roman" w:eastAsia="仿宋" w:cs="Times New Roman"/>
          <w:b/>
          <w:bCs/>
          <w:kern w:val="28"/>
          <w:sz w:val="44"/>
          <w:szCs w:val="44"/>
          <w:highlight w:val="none"/>
          <w:lang w:val="en-US" w:eastAsia="zh-CN" w:bidi="ar-SA"/>
        </w:rPr>
      </w:pPr>
    </w:p>
    <w:p w14:paraId="5D5821A1">
      <w:pPr>
        <w:spacing w:line="700" w:lineRule="exact"/>
        <w:jc w:val="center"/>
        <w:rPr>
          <w:rFonts w:hint="eastAsia" w:ascii="Times New Roman" w:hAnsi="Times New Roman" w:eastAsia="仿宋" w:cs="Times New Roman"/>
          <w:b/>
          <w:bCs/>
          <w:kern w:val="28"/>
          <w:sz w:val="44"/>
          <w:szCs w:val="44"/>
          <w:highlight w:val="none"/>
          <w:lang w:val="en-US" w:eastAsia="zh-CN"/>
        </w:rPr>
      </w:pPr>
    </w:p>
    <w:p w14:paraId="2E119934">
      <w:pPr>
        <w:widowControl w:val="0"/>
        <w:spacing w:before="240" w:after="60" w:line="312" w:lineRule="auto"/>
        <w:jc w:val="center"/>
        <w:outlineLvl w:val="1"/>
        <w:rPr>
          <w:rFonts w:hint="eastAsia" w:ascii="Times New Roman" w:hAnsi="Times New Roman" w:eastAsia="仿宋" w:cs="Times New Roman"/>
          <w:b/>
          <w:bCs/>
          <w:kern w:val="28"/>
          <w:sz w:val="72"/>
          <w:szCs w:val="7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8"/>
          <w:sz w:val="72"/>
          <w:szCs w:val="72"/>
          <w:highlight w:val="none"/>
          <w:lang w:val="en-US" w:eastAsia="zh-CN" w:bidi="ar-SA"/>
        </w:rPr>
        <w:t>前锋区观塘镇九桥村2026年特色旅居村以工代赈项目</w:t>
      </w:r>
    </w:p>
    <w:p w14:paraId="006C85F2">
      <w:pPr>
        <w:rPr>
          <w:rFonts w:hint="eastAsia" w:ascii="Times New Roman" w:hAnsi="Times New Roman" w:eastAsia="仿宋" w:cs="Times New Roman"/>
          <w:sz w:val="72"/>
          <w:szCs w:val="72"/>
          <w:highlight w:val="none"/>
          <w:lang w:val="en-US" w:eastAsia="zh-CN"/>
        </w:rPr>
      </w:pPr>
    </w:p>
    <w:p w14:paraId="1DBC96E6">
      <w:pPr>
        <w:rPr>
          <w:rFonts w:hint="default" w:ascii="Times New Roman" w:hAnsi="Times New Roman" w:eastAsia="仿宋" w:cs="Times New Roman"/>
          <w:sz w:val="72"/>
          <w:szCs w:val="72"/>
          <w:highlight w:val="none"/>
          <w:lang w:val="en-US" w:eastAsia="zh-CN"/>
        </w:rPr>
      </w:pPr>
    </w:p>
    <w:p w14:paraId="5417ECC7">
      <w:pPr>
        <w:rPr>
          <w:rFonts w:ascii="Times New Roman" w:hAnsi="Times New Roman" w:eastAsia="仿宋" w:cs="Times New Roman"/>
          <w:sz w:val="72"/>
          <w:szCs w:val="72"/>
          <w:highlight w:val="none"/>
          <w:lang w:val="en-GB"/>
        </w:rPr>
      </w:pPr>
    </w:p>
    <w:p w14:paraId="5FC82632">
      <w:pPr>
        <w:widowControl w:val="0"/>
        <w:spacing w:line="360" w:lineRule="auto"/>
        <w:jc w:val="both"/>
        <w:rPr>
          <w:rFonts w:ascii="宋体" w:hAnsi="宋体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0D466F36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72"/>
          <w:szCs w:val="72"/>
          <w:highlight w:val="none"/>
          <w:lang w:val="en-GB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8"/>
          <w:sz w:val="72"/>
          <w:szCs w:val="72"/>
          <w:highlight w:val="none"/>
          <w:lang w:val="en-US" w:eastAsia="zh-CN" w:bidi="ar-SA"/>
        </w:rPr>
        <w:t>项目管理人员</w:t>
      </w:r>
      <w:r>
        <w:rPr>
          <w:rFonts w:ascii="Times New Roman" w:hAnsi="Times New Roman" w:eastAsia="仿宋" w:cs="Times New Roman"/>
          <w:b/>
          <w:bCs/>
          <w:kern w:val="28"/>
          <w:sz w:val="72"/>
          <w:szCs w:val="72"/>
          <w:highlight w:val="none"/>
          <w:lang w:val="en-GB" w:eastAsia="zh-CN" w:bidi="ar-SA"/>
        </w:rPr>
        <w:t>申请文件</w:t>
      </w:r>
    </w:p>
    <w:p w14:paraId="41EE4F09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71075B26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5453D65C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77B3AB67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56600BD7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59F8F32F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6B51E196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77CDCF74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1FB30A36">
      <w:pPr>
        <w:widowControl w:val="0"/>
        <w:spacing w:before="240" w:after="60" w:line="312" w:lineRule="auto"/>
        <w:jc w:val="center"/>
        <w:outlineLvl w:val="1"/>
        <w:rPr>
          <w:rFonts w:ascii="Cambria" w:hAnsi="Cambria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0087F3AB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2867515B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4119025A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4573D8FD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1FB58E39">
      <w:pPr>
        <w:spacing w:line="360" w:lineRule="auto"/>
        <w:ind w:firstLine="424"/>
        <w:rPr>
          <w:rFonts w:ascii="Times New Roman" w:hAnsi="Times New Roman" w:eastAsia="仿宋" w:cs="Times New Roman"/>
          <w:b/>
          <w:sz w:val="28"/>
          <w:szCs w:val="28"/>
          <w:highlight w:val="none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  <w:highlight w:val="none"/>
          <w:lang w:val="en-US" w:eastAsia="zh-CN"/>
        </w:rPr>
        <w:t>申请人</w:t>
      </w:r>
      <w:r>
        <w:rPr>
          <w:rFonts w:ascii="Times New Roman" w:hAnsi="Times New Roman" w:eastAsia="仿宋" w:cs="Times New Roman"/>
          <w:b/>
          <w:sz w:val="28"/>
          <w:szCs w:val="28"/>
          <w:highlight w:val="none"/>
        </w:rPr>
        <w:t>名称：              （单位盖章）</w:t>
      </w:r>
    </w:p>
    <w:p w14:paraId="0A1BA936">
      <w:pPr>
        <w:spacing w:line="360" w:lineRule="auto"/>
        <w:ind w:firstLine="424"/>
        <w:rPr>
          <w:rFonts w:ascii="Times New Roman" w:hAnsi="Times New Roman" w:eastAsia="仿宋" w:cs="Times New Roman"/>
          <w:b/>
          <w:sz w:val="28"/>
          <w:szCs w:val="28"/>
          <w:highlight w:val="none"/>
        </w:rPr>
      </w:pPr>
      <w:r>
        <w:rPr>
          <w:rFonts w:ascii="Times New Roman" w:hAnsi="Times New Roman" w:eastAsia="仿宋" w:cs="Times New Roman"/>
          <w:b/>
          <w:sz w:val="28"/>
          <w:szCs w:val="28"/>
          <w:highlight w:val="none"/>
        </w:rPr>
        <w:t>日    期：  年  月  日</w:t>
      </w:r>
    </w:p>
    <w:p w14:paraId="1633D894">
      <w:pPr>
        <w:rPr>
          <w:rFonts w:ascii="Times New Roman" w:hAnsi="Times New Roman" w:eastAsia="宋体" w:cs="Times New Roman"/>
          <w:highlight w:val="none"/>
        </w:rPr>
      </w:pPr>
    </w:p>
    <w:p w14:paraId="673B435C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34483BA5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  <w:r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  <w:t>目录</w:t>
      </w:r>
    </w:p>
    <w:p w14:paraId="2739857D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08AEBE18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59202F0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（一）身份证复印件签字按手印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；</w:t>
      </w:r>
    </w:p>
    <w:p w14:paraId="4260F605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（二）资质证书或毕业证书复印件签字按手印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；</w:t>
      </w:r>
    </w:p>
    <w:p w14:paraId="584E58EB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（三）业绩佐证的聘用合同或务工合同复印件签字按手印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；</w:t>
      </w:r>
    </w:p>
    <w:p w14:paraId="4F4F5E83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（四）具有良好的信用承诺函原件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；</w:t>
      </w:r>
    </w:p>
    <w:p w14:paraId="1EB9D009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（五）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报价函；</w:t>
      </w:r>
    </w:p>
    <w:p w14:paraId="4DAD42DB">
      <w:pPr>
        <w:widowControl/>
        <w:shd w:val="clear" w:color="auto" w:fill="FFFFFF"/>
        <w:spacing w:before="0" w:beforeAutospacing="0" w:after="0" w:afterAutospacing="0" w:line="580" w:lineRule="exact"/>
        <w:ind w:left="0" w:right="0" w:firstLine="560" w:firstLineChars="20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（六）申请人认为需要提供的其他材料（如涉及）</w:t>
      </w:r>
      <w:r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  <w:t>；</w:t>
      </w:r>
    </w:p>
    <w:p w14:paraId="2B813D84">
      <w:pPr>
        <w:widowControl/>
        <w:shd w:val="clear" w:color="auto" w:fill="FFFFFF"/>
        <w:spacing w:before="0" w:beforeAutospacing="0" w:after="0" w:afterAutospacing="0" w:line="580" w:lineRule="exact"/>
        <w:ind w:left="0" w:right="0"/>
        <w:jc w:val="left"/>
        <w:rPr>
          <w:rFonts w:ascii="Times New Roman" w:hAnsi="Times New Roman" w:eastAsia="仿宋" w:cs="Times New Roman"/>
          <w:kern w:val="2"/>
          <w:sz w:val="28"/>
          <w:szCs w:val="28"/>
          <w:highlight w:val="none"/>
          <w:lang w:val="en-US" w:eastAsia="zh-CN" w:bidi="ar"/>
        </w:rPr>
      </w:pPr>
    </w:p>
    <w:p w14:paraId="76398820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54A6EBA1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1CD02ACF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657FA278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1430385F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57214F03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714FA4B6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63981361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2D0E7D6F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GB" w:eastAsia="zh-CN" w:bidi="ar-SA"/>
        </w:rPr>
      </w:pPr>
    </w:p>
    <w:p w14:paraId="550F7E7A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2FBB0220">
      <w:pPr>
        <w:rPr>
          <w:rFonts w:ascii="Times New Roman" w:hAnsi="Times New Roman" w:eastAsia="宋体" w:cs="Times New Roman"/>
          <w:highlight w:val="none"/>
          <w:lang w:val="en-GB"/>
        </w:rPr>
      </w:pPr>
    </w:p>
    <w:p w14:paraId="0AD17B64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10FE2FB0">
      <w:pPr>
        <w:widowControl w:val="0"/>
        <w:spacing w:before="240" w:after="60" w:line="312" w:lineRule="auto"/>
        <w:jc w:val="both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46602E51">
      <w:pPr>
        <w:rPr>
          <w:rFonts w:ascii="Times New Roman" w:hAnsi="Times New Roman" w:eastAsia="宋体" w:cs="Times New Roman"/>
          <w:highlight w:val="none"/>
        </w:rPr>
      </w:pPr>
    </w:p>
    <w:p w14:paraId="406FCBF9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29EC0FD3">
      <w:pPr>
        <w:keepNext/>
        <w:keepLines/>
        <w:widowControl w:val="0"/>
        <w:spacing w:before="260" w:after="260" w:line="720" w:lineRule="auto"/>
        <w:jc w:val="left"/>
        <w:outlineLvl w:val="1"/>
        <w:rPr>
          <w:rFonts w:hint="default" w:ascii="Times New Roman" w:hAnsi="Times New Roman" w:eastAsia="仿宋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kern w:val="2"/>
          <w:sz w:val="30"/>
          <w:szCs w:val="30"/>
          <w:highlight w:val="none"/>
          <w:lang w:val="en-US" w:eastAsia="zh-CN" w:bidi="ar-SA"/>
        </w:rPr>
        <w:t>（一）身份证</w:t>
      </w:r>
      <w:r>
        <w:rPr>
          <w:rFonts w:ascii="Times New Roman" w:hAnsi="Times New Roman" w:eastAsia="仿宋" w:cs="Times New Roman"/>
          <w:b/>
          <w:kern w:val="2"/>
          <w:sz w:val="30"/>
          <w:szCs w:val="30"/>
          <w:highlight w:val="none"/>
          <w:lang w:val="en-US" w:eastAsia="zh-CN" w:bidi="ar-SA"/>
        </w:rPr>
        <w:t>复印件</w:t>
      </w:r>
      <w:r>
        <w:rPr>
          <w:rFonts w:hint="eastAsia" w:ascii="Times New Roman" w:hAnsi="Times New Roman" w:eastAsia="仿宋" w:cs="Times New Roman"/>
          <w:b/>
          <w:kern w:val="2"/>
          <w:sz w:val="30"/>
          <w:szCs w:val="30"/>
          <w:highlight w:val="none"/>
          <w:lang w:val="en-US" w:eastAsia="zh-CN" w:bidi="ar-SA"/>
        </w:rPr>
        <w:t>签字按手印</w:t>
      </w:r>
    </w:p>
    <w:p w14:paraId="5CEC17B1">
      <w:pPr>
        <w:keepNext/>
        <w:keepLines/>
        <w:widowControl w:val="0"/>
        <w:spacing w:before="260" w:after="260" w:line="400" w:lineRule="exact"/>
        <w:jc w:val="center"/>
        <w:outlineLvl w:val="1"/>
        <w:rPr>
          <w:rFonts w:ascii="Times New Roman" w:hAnsi="Times New Roman" w:eastAsia="仿宋" w:cs="Times New Roman"/>
          <w:b/>
          <w:kern w:val="2"/>
          <w:sz w:val="28"/>
          <w:szCs w:val="20"/>
          <w:highlight w:val="none"/>
          <w:lang w:val="en-US" w:eastAsia="zh-CN" w:bidi="ar-SA"/>
        </w:rPr>
      </w:pPr>
    </w:p>
    <w:p w14:paraId="55AE4C6C">
      <w:pPr>
        <w:rPr>
          <w:rFonts w:ascii="Times New Roman" w:hAnsi="Times New Roman" w:eastAsia="宋体" w:cs="Times New Roman"/>
          <w:highlight w:val="none"/>
        </w:rPr>
      </w:pPr>
    </w:p>
    <w:p w14:paraId="3482B47E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26FCEEBF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678DCD76">
      <w:pPr>
        <w:rPr>
          <w:rFonts w:ascii="Times New Roman" w:hAnsi="Times New Roman" w:eastAsia="宋体" w:cs="Times New Roman"/>
          <w:highlight w:val="none"/>
        </w:rPr>
      </w:pPr>
    </w:p>
    <w:p w14:paraId="1A239EC0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6CAB2472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51EB7427">
      <w:pPr>
        <w:rPr>
          <w:rFonts w:ascii="Times New Roman" w:hAnsi="Times New Roman" w:eastAsia="宋体" w:cs="Times New Roman"/>
          <w:highlight w:val="none"/>
        </w:rPr>
      </w:pPr>
    </w:p>
    <w:p w14:paraId="17D9C987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173AC77E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65C94F49">
      <w:pPr>
        <w:rPr>
          <w:rFonts w:ascii="Times New Roman" w:hAnsi="Times New Roman" w:eastAsia="宋体" w:cs="Times New Roman"/>
          <w:highlight w:val="none"/>
        </w:rPr>
      </w:pPr>
    </w:p>
    <w:p w14:paraId="7B32B18F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55528C55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026F1D14">
      <w:pPr>
        <w:rPr>
          <w:rFonts w:ascii="Times New Roman" w:hAnsi="Times New Roman" w:eastAsia="宋体" w:cs="Times New Roman"/>
          <w:highlight w:val="none"/>
        </w:rPr>
      </w:pPr>
    </w:p>
    <w:p w14:paraId="4754FFDC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14A42220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649B3F8E">
      <w:pPr>
        <w:rPr>
          <w:rFonts w:ascii="Times New Roman" w:hAnsi="Times New Roman" w:eastAsia="宋体" w:cs="Times New Roman"/>
          <w:highlight w:val="none"/>
        </w:rPr>
      </w:pPr>
    </w:p>
    <w:p w14:paraId="59F23F4D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58540EAF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2CC117E9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宋体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338901C1">
      <w:pPr>
        <w:widowControl w:val="0"/>
        <w:spacing w:line="360" w:lineRule="auto"/>
        <w:jc w:val="both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</w:p>
    <w:p w14:paraId="2F483CA8">
      <w:pPr>
        <w:widowControl w:val="0"/>
        <w:spacing w:before="240" w:after="60" w:line="312" w:lineRule="auto"/>
        <w:jc w:val="left"/>
        <w:outlineLvl w:val="1"/>
        <w:rPr>
          <w:rFonts w:ascii="Times New Roman" w:hAnsi="Times New Roman" w:eastAsia="仿宋" w:cs="Times New Roman"/>
          <w:b/>
          <w:bCs/>
          <w:kern w:val="28"/>
          <w:sz w:val="30"/>
          <w:szCs w:val="30"/>
          <w:highlight w:val="none"/>
          <w:lang w:val="en-US" w:eastAsia="zh-CN" w:bidi="ar-SA"/>
        </w:rPr>
      </w:pPr>
    </w:p>
    <w:p w14:paraId="082AFFC2">
      <w:pPr>
        <w:widowControl w:val="0"/>
        <w:spacing w:before="240" w:after="60" w:line="312" w:lineRule="auto"/>
        <w:jc w:val="left"/>
        <w:outlineLvl w:val="1"/>
        <w:rPr>
          <w:rFonts w:ascii="Times New Roman" w:hAnsi="Times New Roman" w:eastAsia="仿宋" w:cs="Times New Roman"/>
          <w:b/>
          <w:bCs/>
          <w:kern w:val="28"/>
          <w:sz w:val="30"/>
          <w:szCs w:val="30"/>
          <w:highlight w:val="none"/>
          <w:lang w:val="en-US" w:eastAsia="zh-CN" w:bidi="ar-SA"/>
        </w:rPr>
      </w:pPr>
    </w:p>
    <w:p w14:paraId="09534DF8">
      <w:pPr>
        <w:widowControl w:val="0"/>
        <w:spacing w:before="240" w:after="60" w:line="312" w:lineRule="auto"/>
        <w:jc w:val="left"/>
        <w:outlineLvl w:val="1"/>
        <w:rPr>
          <w:rFonts w:hint="default"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8"/>
          <w:sz w:val="30"/>
          <w:szCs w:val="30"/>
          <w:highlight w:val="none"/>
          <w:lang w:val="en-US" w:eastAsia="zh-CN" w:bidi="ar-SA"/>
        </w:rPr>
        <w:t>（二）资质证书或毕业证书复印件签字按手印</w:t>
      </w:r>
    </w:p>
    <w:p w14:paraId="7B7F42EE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52E3F781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1AD7ABDD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79BDE365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615C34E6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10153A19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1315ED02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7D26FA02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78AF85E8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202A497A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3641C8AC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6CCF4307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24D5FD10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224631A7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0ED910CC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19191577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6252635A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223A0852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01D930F2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393F9212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412D8F6B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7D076AB0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51D5E044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64B7F96C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0C1C99FD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5177805A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0F53B78C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68472CFC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3F539A56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59A61CA0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6929AE42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00E7B7CB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705A41D4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7726A292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20D8B20C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149FE166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0914EC81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3EA76220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1FDA76D5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4192A5A6">
      <w:pPr>
        <w:rPr>
          <w:rFonts w:ascii="Times New Roman" w:hAnsi="Times New Roman" w:eastAsia="仿宋" w:cs="Times New Roman"/>
          <w:sz w:val="24"/>
          <w:highlight w:val="none"/>
        </w:rPr>
      </w:pPr>
    </w:p>
    <w:p w14:paraId="323B8821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3A59A18F">
      <w:pPr>
        <w:widowControl w:val="0"/>
        <w:spacing w:before="240" w:after="60" w:line="312" w:lineRule="auto"/>
        <w:jc w:val="both"/>
        <w:outlineLvl w:val="1"/>
        <w:rPr>
          <w:rFonts w:ascii="Times New Roman" w:hAnsi="Times New Roman" w:eastAsia="仿宋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 w14:paraId="2F808914">
      <w:pPr>
        <w:widowControl w:val="0"/>
        <w:spacing w:before="240" w:after="60" w:line="312" w:lineRule="auto"/>
        <w:jc w:val="both"/>
        <w:outlineLvl w:val="1"/>
        <w:rPr>
          <w:rFonts w:hint="default" w:ascii="Times New Roman" w:hAnsi="Times New Roman" w:eastAsia="仿宋" w:cs="Times New Roman"/>
          <w:b/>
          <w:bCs/>
          <w:kern w:val="28"/>
          <w:sz w:val="24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（三）业绩佐证的聘用合同或务工合同复印件签字按手印</w:t>
      </w:r>
    </w:p>
    <w:p w14:paraId="6E979EA7">
      <w:pPr>
        <w:spacing w:line="400" w:lineRule="exact"/>
        <w:ind w:firstLine="480"/>
        <w:rPr>
          <w:rFonts w:ascii="Times New Roman" w:hAnsi="Times New Roman" w:eastAsia="仿宋"/>
          <w:highlight w:val="none"/>
        </w:rPr>
        <w:sectPr>
          <w:footerReference r:id="rId3" w:type="default"/>
          <w:footnotePr>
            <w:pos w:val="beneathText"/>
          </w:footnotePr>
          <w:pgSz w:w="11906" w:h="16838"/>
          <w:pgMar w:top="2041" w:right="1531" w:bottom="170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 w14:paraId="28F83E16">
      <w:pPr>
        <w:widowControl/>
        <w:spacing w:line="360" w:lineRule="atLeast"/>
        <w:jc w:val="left"/>
        <w:rPr>
          <w:rFonts w:ascii="Times New Roman" w:hAnsi="Times New Roman" w:eastAsia="仿宋" w:cs="Times New Roman"/>
          <w:b/>
          <w:sz w:val="30"/>
          <w:szCs w:val="30"/>
          <w:highlight w:val="none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（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）</w:t>
      </w:r>
      <w:r>
        <w:rPr>
          <w:rFonts w:ascii="Times New Roman" w:hAnsi="Times New Roman" w:eastAsia="仿宋" w:cs="Times New Roman"/>
          <w:b/>
          <w:sz w:val="30"/>
          <w:szCs w:val="30"/>
          <w:highlight w:val="none"/>
        </w:rPr>
        <w:t>具有良好的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信用</w:t>
      </w:r>
      <w:r>
        <w:rPr>
          <w:rFonts w:ascii="Times New Roman" w:hAnsi="Times New Roman" w:eastAsia="仿宋" w:cs="Times New Roman"/>
          <w:b/>
          <w:sz w:val="30"/>
          <w:szCs w:val="30"/>
          <w:highlight w:val="none"/>
        </w:rPr>
        <w:t>承诺函原件</w:t>
      </w:r>
    </w:p>
    <w:p w14:paraId="7EDCD1F1">
      <w:pPr>
        <w:widowControl/>
        <w:spacing w:line="360" w:lineRule="atLeast"/>
        <w:jc w:val="center"/>
        <w:rPr>
          <w:rFonts w:ascii="Times New Roman" w:hAnsi="Times New Roman" w:eastAsia="仿宋" w:cs="Times New Roman"/>
          <w:b/>
          <w:sz w:val="32"/>
          <w:szCs w:val="32"/>
          <w:highlight w:val="none"/>
        </w:rPr>
      </w:pPr>
    </w:p>
    <w:p w14:paraId="2CAC7398">
      <w:pPr>
        <w:widowControl/>
        <w:spacing w:line="360" w:lineRule="atLeast"/>
        <w:jc w:val="center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b/>
          <w:sz w:val="32"/>
          <w:szCs w:val="32"/>
          <w:highlight w:val="none"/>
        </w:rPr>
        <w:t>承诺函</w:t>
      </w:r>
    </w:p>
    <w:p w14:paraId="388A0C95">
      <w:pPr>
        <w:widowControl/>
        <w:spacing w:line="360" w:lineRule="atLeast"/>
        <w:jc w:val="center"/>
        <w:rPr>
          <w:rFonts w:ascii="Times New Roman" w:hAnsi="Times New Roman" w:eastAsia="仿宋" w:cs="Times New Roman"/>
          <w:b/>
          <w:sz w:val="24"/>
          <w:szCs w:val="32"/>
          <w:highlight w:val="none"/>
        </w:rPr>
      </w:pPr>
    </w:p>
    <w:p w14:paraId="1909EE96">
      <w:pPr>
        <w:widowControl/>
        <w:spacing w:line="360" w:lineRule="atLeast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p w14:paraId="64A1E22F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我作为本次采购项目的供应商，根据采购文件要求，现郑重承诺如下：</w:t>
      </w:r>
    </w:p>
    <w:p w14:paraId="4AA1B172">
      <w:pPr>
        <w:widowControl/>
        <w:topLinePunct/>
        <w:spacing w:line="312" w:lineRule="auto"/>
        <w:ind w:firstLine="480" w:firstLineChars="200"/>
        <w:rPr>
          <w:rFonts w:ascii="Times New Roman" w:hAnsi="Times New Roman" w:eastAsia="仿宋" w:cs="Times New Roman"/>
          <w:sz w:val="24"/>
          <w:highlight w:val="none"/>
          <w:lang w:val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zh-CN"/>
        </w:rPr>
        <w:t>（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sz w:val="24"/>
          <w:highlight w:val="none"/>
          <w:lang w:val="zh-CN"/>
        </w:rPr>
        <w:t>）</w:t>
      </w:r>
      <w:r>
        <w:rPr>
          <w:rFonts w:ascii="Times New Roman" w:hAnsi="Times New Roman" w:eastAsia="仿宋" w:cs="Times New Roman"/>
          <w:sz w:val="24"/>
          <w:highlight w:val="none"/>
          <w:lang w:val="zh-CN"/>
        </w:rPr>
        <w:t>满足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以下</w:t>
      </w:r>
      <w:r>
        <w:rPr>
          <w:rFonts w:ascii="Times New Roman" w:hAnsi="Times New Roman" w:eastAsia="仿宋" w:cs="Times New Roman"/>
          <w:sz w:val="24"/>
          <w:highlight w:val="none"/>
          <w:lang w:val="zh-CN"/>
        </w:rPr>
        <w:t>规定；</w:t>
      </w:r>
    </w:p>
    <w:p w14:paraId="6B3CBA74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1、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具有独立承担民事责任的能力； </w:t>
      </w:r>
    </w:p>
    <w:p w14:paraId="0410AD07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2、</w:t>
      </w:r>
      <w:r>
        <w:rPr>
          <w:rFonts w:ascii="Times New Roman" w:hAnsi="Times New Roman" w:eastAsia="仿宋" w:cs="Times New Roman"/>
          <w:sz w:val="24"/>
          <w:highlight w:val="none"/>
        </w:rPr>
        <w:t>具有良好的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信用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； </w:t>
      </w:r>
    </w:p>
    <w:p w14:paraId="534342C9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3、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具有履行合同所必需的设备和专业技术能力； </w:t>
      </w:r>
    </w:p>
    <w:p w14:paraId="5C45F9B4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4、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有依法缴纳税收和社会保障资金的良好记录； </w:t>
      </w:r>
    </w:p>
    <w:p w14:paraId="342155F6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5、</w:t>
      </w:r>
      <w:r>
        <w:rPr>
          <w:rFonts w:ascii="Times New Roman" w:hAnsi="Times New Roman" w:eastAsia="仿宋" w:cs="Times New Roman"/>
          <w:sz w:val="24"/>
          <w:highlight w:val="none"/>
        </w:rPr>
        <w:t xml:space="preserve">参加活动前三年内，在经营活动中没有重大违法记录； </w:t>
      </w:r>
    </w:p>
    <w:p w14:paraId="1B32EEC3">
      <w:pPr>
        <w:widowControl/>
        <w:spacing w:line="312" w:lineRule="auto"/>
        <w:ind w:firstLine="480" w:firstLineChars="200"/>
        <w:textAlignment w:val="center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</w:rPr>
        <w:t>6、</w:t>
      </w:r>
      <w:r>
        <w:rPr>
          <w:rFonts w:ascii="Times New Roman" w:hAnsi="Times New Roman" w:eastAsia="仿宋" w:cs="Times New Roman"/>
          <w:sz w:val="24"/>
          <w:highlight w:val="none"/>
        </w:rPr>
        <w:t>法律、行政法规规定的其他条件。</w:t>
      </w:r>
    </w:p>
    <w:p w14:paraId="233573B8">
      <w:pPr>
        <w:spacing w:after="50" w:line="312" w:lineRule="auto"/>
        <w:ind w:firstLine="480" w:firstLineChars="200"/>
        <w:rPr>
          <w:rFonts w:ascii="Times New Roman" w:hAnsi="Times New Roman" w:eastAsia="仿宋" w:cs="Times New Roman"/>
          <w:bCs/>
          <w:sz w:val="24"/>
          <w:highlight w:val="none"/>
        </w:rPr>
      </w:pPr>
      <w:r>
        <w:rPr>
          <w:rFonts w:ascii="Times New Roman" w:hAnsi="Times New Roman" w:eastAsia="仿宋" w:cs="Times New Roman"/>
          <w:kern w:val="0"/>
          <w:sz w:val="24"/>
          <w:highlight w:val="none"/>
          <w:lang w:bidi="ar"/>
        </w:rPr>
        <w:t>（二）</w:t>
      </w:r>
      <w:r>
        <w:rPr>
          <w:rFonts w:ascii="Times New Roman" w:hAnsi="Times New Roman" w:eastAsia="仿宋" w:cs="Times New Roman"/>
          <w:bCs/>
          <w:sz w:val="24"/>
          <w:highlight w:val="none"/>
        </w:rPr>
        <w:t>我</w:t>
      </w:r>
      <w:r>
        <w:rPr>
          <w:rFonts w:hint="eastAsia" w:ascii="Times New Roman" w:hAnsi="Times New Roman" w:eastAsia="仿宋" w:cs="Times New Roman"/>
          <w:bCs/>
          <w:sz w:val="24"/>
          <w:highlight w:val="none"/>
          <w:lang w:val="en-US" w:eastAsia="zh-CN"/>
        </w:rPr>
        <w:t>在</w:t>
      </w:r>
      <w:r>
        <w:rPr>
          <w:rFonts w:ascii="Times New Roman" w:hAnsi="Times New Roman" w:eastAsia="仿宋" w:cs="Times New Roman"/>
          <w:bCs/>
          <w:sz w:val="24"/>
          <w:highlight w:val="none"/>
        </w:rPr>
        <w:t>参加本次采购活动前3年内无行贿犯罪记录。</w:t>
      </w:r>
    </w:p>
    <w:p w14:paraId="0D279657">
      <w:pPr>
        <w:widowControl/>
        <w:spacing w:line="360" w:lineRule="atLeast"/>
        <w:ind w:firstLine="480" w:firstLineChars="20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bCs/>
          <w:sz w:val="24"/>
          <w:highlight w:val="none"/>
        </w:rPr>
        <w:t>（三）</w:t>
      </w:r>
      <w:r>
        <w:rPr>
          <w:rFonts w:ascii="Times New Roman" w:hAnsi="Times New Roman" w:eastAsia="仿宋" w:cs="Times New Roman"/>
          <w:sz w:val="24"/>
          <w:highlight w:val="none"/>
        </w:rPr>
        <w:t>截止响应文件递交截止日未被列入失信被执行人、重大税收违法案件当事人名单、采购严重违法失信行为记录名单。</w:t>
      </w:r>
    </w:p>
    <w:p w14:paraId="559183D6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7372FB1A">
      <w:pPr>
        <w:widowControl/>
        <w:spacing w:line="360" w:lineRule="atLeast"/>
        <w:ind w:firstLine="48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本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人</w:t>
      </w:r>
      <w:r>
        <w:rPr>
          <w:rFonts w:ascii="Times New Roman" w:hAnsi="Times New Roman" w:eastAsia="仿宋" w:cs="Times New Roman"/>
          <w:sz w:val="24"/>
          <w:highlight w:val="none"/>
        </w:rPr>
        <w:t>对上述承诺的内容事项真实性负责。如经查实上述承诺的内容事项存在虚假，我单位愿意接受以提供虚假材料谋取成交追究法律责任。</w:t>
      </w:r>
    </w:p>
    <w:p w14:paraId="24A88799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sz w:val="24"/>
          <w:highlight w:val="none"/>
        </w:rPr>
      </w:pPr>
    </w:p>
    <w:p w14:paraId="67A82567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申请人签字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  <w:r>
        <w:rPr>
          <w:rFonts w:hint="eastAsia" w:ascii="Times New Roman" w:hAnsi="Times New Roman" w:eastAsia="仿宋" w:cs="Times New Roman"/>
          <w:sz w:val="24"/>
          <w:highlight w:val="none"/>
          <w:u w:val="single"/>
          <w:lang w:val="en-US" w:eastAsia="zh-CN"/>
        </w:rPr>
        <w:t xml:space="preserve">             </w:t>
      </w:r>
      <w:r>
        <w:rPr>
          <w:rFonts w:ascii="Times New Roman" w:hAnsi="Times New Roman" w:eastAsia="仿宋" w:cs="Times New Roman"/>
          <w:sz w:val="24"/>
          <w:highlight w:val="none"/>
        </w:rPr>
        <w:t>。</w:t>
      </w:r>
    </w:p>
    <w:p w14:paraId="3F468634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期：XXXX。</w:t>
      </w:r>
    </w:p>
    <w:p w14:paraId="41055D52">
      <w:pPr>
        <w:rPr>
          <w:rFonts w:ascii="Times New Roman" w:hAnsi="Times New Roman" w:eastAsia="仿宋" w:cs="Times New Roman"/>
          <w:highlight w:val="none"/>
        </w:rPr>
      </w:pPr>
    </w:p>
    <w:p w14:paraId="68BE6716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7F3A86A7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238F9C3F">
      <w:pPr>
        <w:rPr>
          <w:rFonts w:ascii="Times New Roman" w:hAnsi="Times New Roman" w:eastAsia="仿宋" w:cs="Times New Roman"/>
          <w:highlight w:val="none"/>
        </w:rPr>
      </w:pPr>
    </w:p>
    <w:p w14:paraId="62BB4280">
      <w:pPr>
        <w:widowControl w:val="0"/>
        <w:spacing w:line="360" w:lineRule="auto"/>
        <w:jc w:val="both"/>
        <w:rPr>
          <w:rFonts w:ascii="Times New Roman" w:hAnsi="Times New Roman" w:eastAsia="仿宋" w:cs="Times New Roman"/>
          <w:kern w:val="2"/>
          <w:sz w:val="24"/>
          <w:szCs w:val="24"/>
          <w:highlight w:val="none"/>
          <w:lang w:val="en-GB" w:eastAsia="zh-CN" w:bidi="ar-SA"/>
        </w:rPr>
      </w:pPr>
    </w:p>
    <w:p w14:paraId="49C1C0AA">
      <w:pPr>
        <w:widowControl w:val="0"/>
        <w:spacing w:before="240" w:after="60" w:line="312" w:lineRule="auto"/>
        <w:jc w:val="center"/>
        <w:outlineLvl w:val="1"/>
        <w:rPr>
          <w:rFonts w:ascii="Times New Roman" w:hAnsi="Times New Roman" w:eastAsia="仿宋" w:cs="Times New Roman"/>
          <w:b/>
          <w:bCs/>
          <w:kern w:val="28"/>
          <w:sz w:val="32"/>
          <w:szCs w:val="32"/>
          <w:highlight w:val="none"/>
          <w:lang w:val="en-US" w:eastAsia="zh-CN" w:bidi="ar-SA"/>
        </w:rPr>
      </w:pPr>
    </w:p>
    <w:p w14:paraId="30758C6C">
      <w:pPr>
        <w:rPr>
          <w:rFonts w:ascii="Times New Roman" w:hAnsi="Times New Roman" w:eastAsia="仿宋" w:cs="Times New Roman"/>
          <w:highlight w:val="none"/>
        </w:rPr>
      </w:pPr>
    </w:p>
    <w:p w14:paraId="5CE474EA">
      <w:pPr>
        <w:rPr>
          <w:rFonts w:ascii="Times New Roman" w:hAnsi="Times New Roman" w:eastAsia="仿宋" w:cs="Times New Roman"/>
          <w:sz w:val="84"/>
          <w:szCs w:val="84"/>
          <w:highlight w:val="none"/>
        </w:rPr>
      </w:pPr>
    </w:p>
    <w:p w14:paraId="1D5CD526">
      <w:pPr>
        <w:jc w:val="left"/>
        <w:rPr>
          <w:rFonts w:ascii="Times New Roman" w:hAnsi="Times New Roman" w:eastAsia="仿宋" w:cs="Times New Roman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（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</w:rPr>
        <w:t>）</w:t>
      </w:r>
      <w:r>
        <w:rPr>
          <w:rFonts w:ascii="Times New Roman" w:hAnsi="Times New Roman" w:eastAsia="仿宋" w:cs="Times New Roman"/>
          <w:b/>
          <w:bCs/>
          <w:sz w:val="30"/>
          <w:szCs w:val="30"/>
          <w:highlight w:val="none"/>
        </w:rPr>
        <w:t>报价函</w:t>
      </w:r>
    </w:p>
    <w:p w14:paraId="206575D8">
      <w:pPr>
        <w:jc w:val="center"/>
        <w:rPr>
          <w:rFonts w:ascii="Times New Roman" w:hAnsi="Times New Roman" w:eastAsia="仿宋" w:cs="Times New Roman"/>
          <w:b/>
          <w:sz w:val="24"/>
          <w:szCs w:val="32"/>
          <w:highlight w:val="none"/>
        </w:rPr>
      </w:pPr>
      <w:r>
        <w:rPr>
          <w:rFonts w:ascii="Times New Roman" w:hAnsi="Times New Roman" w:eastAsia="仿宋" w:cs="Times New Roman"/>
          <w:b/>
          <w:sz w:val="32"/>
          <w:szCs w:val="32"/>
          <w:highlight w:val="none"/>
        </w:rPr>
        <w:t>报价函</w:t>
      </w:r>
    </w:p>
    <w:p w14:paraId="01961BED">
      <w:pPr>
        <w:adjustRightInd w:val="0"/>
        <w:spacing w:line="360" w:lineRule="auto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前锋区观塘镇九桥村2026年特色旅居村以工代赈项目理事会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</w:p>
    <w:tbl>
      <w:tblPr>
        <w:tblStyle w:val="2"/>
        <w:tblpPr w:leftFromText="180" w:rightFromText="180" w:vertAnchor="text" w:horzAnchor="page" w:tblpXSpec="center" w:tblpY="336"/>
        <w:tblOverlap w:val="never"/>
        <w:tblW w:w="98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0"/>
        <w:gridCol w:w="1706"/>
        <w:gridCol w:w="1914"/>
        <w:gridCol w:w="1691"/>
        <w:gridCol w:w="1879"/>
      </w:tblGrid>
      <w:tr w14:paraId="69B75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9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6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机械名称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6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计划工期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1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F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</w:t>
            </w:r>
          </w:p>
        </w:tc>
      </w:tr>
      <w:tr w14:paraId="73D90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3A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F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施工员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8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12个月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9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天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7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2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3F346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C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8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7A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12个月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7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月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0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48481FF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1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sz w:val="24"/>
          <w:highlight w:val="none"/>
          <w:lang w:eastAsia="zh-CN"/>
        </w:rPr>
        <w:t>以上报价均报价包含食宿、差旅、车费、设备等所有费用</w:t>
      </w:r>
      <w:r>
        <w:rPr>
          <w:rFonts w:ascii="Times New Roman" w:hAnsi="Times New Roman" w:eastAsia="仿宋" w:cs="Times New Roman"/>
          <w:sz w:val="24"/>
          <w:highlight w:val="none"/>
        </w:rPr>
        <w:t>。</w:t>
      </w:r>
    </w:p>
    <w:p w14:paraId="4CF45830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2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报价方</w:t>
      </w:r>
      <w:r>
        <w:rPr>
          <w:rFonts w:ascii="Times New Roman" w:hAnsi="Times New Roman" w:eastAsia="仿宋" w:cs="Times New Roman"/>
          <w:sz w:val="24"/>
          <w:highlight w:val="none"/>
        </w:rPr>
        <w:t>自愿按照采购文件规定的各项要求向采购人提供所需服务。</w:t>
      </w:r>
    </w:p>
    <w:p w14:paraId="7203E333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报价方</w:t>
      </w:r>
      <w:r>
        <w:rPr>
          <w:rFonts w:ascii="Times New Roman" w:hAnsi="Times New Roman" w:eastAsia="仿宋" w:cs="Times New Roman"/>
          <w:sz w:val="24"/>
          <w:highlight w:val="none"/>
        </w:rPr>
        <w:t>愿意提供贵单位可能另外要求的，与采购报价有关的文件资料，并保证已提供和将要提供的文件资料是真实、准确的。</w:t>
      </w:r>
    </w:p>
    <w:p w14:paraId="67C1ADD8">
      <w:pPr>
        <w:adjustRightInd w:val="0"/>
        <w:spacing w:line="360" w:lineRule="auto"/>
        <w:ind w:firstLine="480" w:firstLineChars="200"/>
        <w:jc w:val="left"/>
        <w:rPr>
          <w:rFonts w:hint="default" w:ascii="Times New Roman" w:hAnsi="Times New Roman" w:eastAsia="仿宋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5、报价方仅能选择一项报价。</w:t>
      </w:r>
    </w:p>
    <w:p w14:paraId="79E9A0AE">
      <w:pPr>
        <w:adjustRightInd w:val="0"/>
        <w:spacing w:line="360" w:lineRule="auto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6、工资费用按照理事会考勤天数为结算依据</w:t>
      </w:r>
      <w:r>
        <w:rPr>
          <w:rFonts w:hint="default" w:ascii="Times New Roman" w:hAnsi="Times New Roman" w:eastAsia="仿宋" w:cs="Times New Roman"/>
          <w:sz w:val="24"/>
          <w:highlight w:val="none"/>
        </w:rPr>
        <w:t>，具体事宜以合同约定为准。</w:t>
      </w:r>
    </w:p>
    <w:p w14:paraId="44A0D444">
      <w:pPr>
        <w:widowControl/>
        <w:spacing w:line="360" w:lineRule="atLeast"/>
        <w:ind w:firstLine="470"/>
        <w:jc w:val="left"/>
        <w:rPr>
          <w:rFonts w:ascii="Times New Roman" w:hAnsi="Times New Roman" w:eastAsia="仿宋" w:cs="Times New Roman"/>
          <w:highlight w:val="none"/>
        </w:rPr>
      </w:pPr>
      <w:r>
        <w:rPr>
          <w:rFonts w:hint="eastAsia" w:ascii="Times New Roman" w:hAnsi="Times New Roman" w:eastAsia="仿宋" w:cs="Times New Roman"/>
          <w:sz w:val="24"/>
          <w:highlight w:val="none"/>
          <w:lang w:val="en-US" w:eastAsia="zh-CN"/>
        </w:rPr>
        <w:t>报价方签字</w:t>
      </w:r>
      <w:r>
        <w:rPr>
          <w:rFonts w:ascii="Times New Roman" w:hAnsi="Times New Roman" w:eastAsia="仿宋" w:cs="Times New Roman"/>
          <w:sz w:val="24"/>
          <w:highlight w:val="none"/>
        </w:rPr>
        <w:t>：</w:t>
      </w:r>
      <w:r>
        <w:rPr>
          <w:rFonts w:hint="eastAsia" w:ascii="Times New Roman" w:hAnsi="Times New Roman" w:eastAsia="仿宋" w:cs="Times New Roman"/>
          <w:sz w:val="24"/>
          <w:highlight w:val="none"/>
          <w:u w:val="single"/>
          <w:lang w:val="en-US" w:eastAsia="zh-CN"/>
        </w:rPr>
        <w:t xml:space="preserve">             </w:t>
      </w:r>
      <w:r>
        <w:rPr>
          <w:rFonts w:ascii="Times New Roman" w:hAnsi="Times New Roman" w:eastAsia="仿宋" w:cs="Times New Roman"/>
          <w:sz w:val="24"/>
          <w:highlight w:val="none"/>
        </w:rPr>
        <w:t>。</w:t>
      </w:r>
    </w:p>
    <w:p w14:paraId="48313FEB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通讯地址：XXX</w:t>
      </w:r>
    </w:p>
    <w:p w14:paraId="7A214575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联系电话：XXX</w:t>
      </w:r>
    </w:p>
    <w:p w14:paraId="5EF4C06A">
      <w:pPr>
        <w:adjustRightInd w:val="0"/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  <w:highlight w:val="none"/>
        </w:rPr>
      </w:pPr>
      <w:r>
        <w:rPr>
          <w:rFonts w:ascii="Times New Roman" w:hAnsi="Times New Roman" w:eastAsia="仿宋" w:cs="Times New Roman"/>
          <w:sz w:val="24"/>
          <w:highlight w:val="none"/>
        </w:rPr>
        <w:t>日    期：XXX年XXX月XXX日</w:t>
      </w:r>
    </w:p>
    <w:p w14:paraId="52BE14DF">
      <w:pPr>
        <w:spacing w:line="400" w:lineRule="exact"/>
        <w:jc w:val="left"/>
        <w:rPr>
          <w:rFonts w:ascii="Times New Roman" w:hAnsi="Times New Roman" w:eastAsia="仿宋"/>
          <w:bCs/>
          <w:sz w:val="24"/>
          <w:highlight w:val="none"/>
        </w:rPr>
        <w:sectPr>
          <w:pgSz w:w="11906" w:h="16838"/>
          <w:pgMar w:top="1189" w:right="1192" w:bottom="1149" w:left="12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53201F1E">
      <w:pPr>
        <w:jc w:val="left"/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t>（六）申请人认为需要提供的其他材料（如涉及）</w:t>
      </w:r>
    </w:p>
    <w:p w14:paraId="08406A0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233764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BA4336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401C91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B3EBFD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D5BEA7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0423A8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33F8C0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36C29A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70E842E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2544177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1BA83B1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6BA3BAC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</w:pPr>
    </w:p>
    <w:p w14:paraId="08FA66C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right="0" w:rightChars="0"/>
        <w:jc w:val="both"/>
        <w:textAlignment w:val="baseline"/>
        <w:rPr>
          <w:rFonts w:hint="default" w:ascii="Times New Roman" w:hAnsi="Times New Roman" w:eastAsia="仿宋" w:cs="Times New Roman"/>
          <w:b/>
          <w:sz w:val="30"/>
          <w:szCs w:val="30"/>
          <w:highlight w:val="none"/>
          <w:lang w:val="en-US" w:eastAsia="zh-CN"/>
        </w:rPr>
        <w:sectPr>
          <w:pgSz w:w="11900" w:h="16820"/>
          <w:pgMar w:top="1429" w:right="1334" w:bottom="1778" w:left="1499" w:header="0" w:footer="1546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04074619"/>
    <w:sectPr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8BF2E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0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0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-179070</wp:posOffset>
              </wp:positionV>
              <wp:extent cx="702310" cy="2870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310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CD12F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6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1pt;height:22.6pt;width:55.3pt;mso-position-horizontal:outside;mso-position-horizontal-relative:margin;z-index:251659264;mso-width-relative:page;mso-height-relative:page;" filled="f" stroked="f" coordsize="21600,21600" o:gfxdata="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iiX6qtYAAAAHAQAADwAAAAAAAAABACAAAAAiAAAAZHJzL2Rvd25yZXYueG1sUEsBAhQAFAAA&#10;AAgAh07iQIIXMcO4AQAAcQMAAA4AAAAAAAAAAQAgAAAAJQEAAGRycy9lMm9Eb2MueG1sUEsFBgAA&#10;AAAGAAYAWQEAAE8FAAAAAA=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12CD12F">
                    <w:pPr>
                      <w:widowControl w:val="0"/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6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33C02"/>
    <w:rsid w:val="03833C02"/>
    <w:rsid w:val="0B3C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2026-07-28T03:17:00Z</dcterms:created>
  <dc:creator>Destiny</dc:creator>
  <cp:lastModifiedBy>Destiny</cp:lastModifiedBy>
  <dcterms:modified xsi:type="dcterms:W3CDTF">2026-07-28T03:17:43Z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19B115E5EFFD4610ABEB36C1EB7C0AE5_11</vt:lpwstr>
  </property>
  <property fmtid="{D5CDD505-2E9C-101B-9397-08002B2CF9AE}" pid="4" name="KSOTemplateDocerSaveRecord">
    <vt:lpwstr>eyJoZGlkIjoiZmU3NDYzYmMxZDA1YjBkYjkzNzE3MmNiNDI2ZTY4YzQiLCJ1c2VySWQiOiIyNDc0MTQwNTYifQ==</vt:lpwstr>
  </property>
</Properties>
</file>